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F" w:rsidRPr="0006777D" w:rsidRDefault="00F63285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3.75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4pt;margin-top:-20.05pt;width:186.85pt;height:21.95pt;z-index:251669504;mso-width-percent:400;mso-width-percent:400;mso-width-relative:margin;mso-height-relative:margin" filled="f" stroked="f">
            <v:textbox>
              <w:txbxContent>
                <w:p w:rsidR="00BC6B1D" w:rsidRPr="00BE544A" w:rsidRDefault="00BC6B1D" w:rsidP="00BC6B1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F03A6C">
        <w:rPr>
          <w:rFonts w:ascii="Arial" w:hAnsi="Arial" w:cs="Arial"/>
          <w:b/>
          <w:bCs/>
          <w:sz w:val="20"/>
          <w:szCs w:val="20"/>
        </w:rPr>
        <w:t>2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000-2400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3C679F" w:rsidRDefault="003C679F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F63285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F63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84.1pt;margin-top:180.3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F03A6C">
        <w:rPr>
          <w:rFonts w:ascii="Arial" w:hAnsi="Arial" w:cs="Arial"/>
          <w:sz w:val="20"/>
          <w:szCs w:val="20"/>
        </w:rPr>
        <w:t xml:space="preserve">               </w:t>
      </w:r>
      <w:r w:rsidR="00F03A6C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561020" cy="2377440"/>
            <wp:effectExtent l="19050" t="0" r="1080" b="0"/>
            <wp:docPr id="1" name="Picture 1" descr="C:\Documents and Settings\tbollinger\Desktop\2000-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2000-2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48" cy="238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 chiller and precooler / reheater 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 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There shall be no other extraneous materials such as silver or copper braze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</w:t>
      </w:r>
      <w:r w:rsidR="003C679F" w:rsidRPr="003C679F">
        <w:rPr>
          <w:rFonts w:ascii="Arial" w:hAnsi="Arial" w:cs="Arial"/>
          <w:sz w:val="20"/>
          <w:szCs w:val="20"/>
        </w:rPr>
        <w:t xml:space="preserve">angers shall be designed with cross </w:t>
      </w:r>
      <w:r w:rsidR="003C679F">
        <w:rPr>
          <w:rFonts w:ascii="Arial" w:hAnsi="Arial" w:cs="Arial"/>
          <w:sz w:val="20"/>
          <w:szCs w:val="20"/>
        </w:rPr>
        <w:t>c</w:t>
      </w:r>
      <w:r w:rsidR="003C679F" w:rsidRPr="003C679F">
        <w:rPr>
          <w:rFonts w:ascii="Arial" w:hAnsi="Arial" w:cs="Arial"/>
          <w:sz w:val="20"/>
          <w:szCs w:val="20"/>
        </w:rPr>
        <w:t>orrugated and folded heat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exchange surfaces to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conditions with low pressure drop.</w:t>
      </w:r>
    </w:p>
    <w:p w:rsidR="008F0AE7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5C5174" w:rsidRDefault="005C517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Precooler/Reheater exchanger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6B0BD1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</w:t>
      </w:r>
      <w:r w:rsidR="006B0BD1">
        <w:rPr>
          <w:rFonts w:ascii="Arial" w:hAnsi="Arial" w:cs="Arial"/>
          <w:sz w:val="20"/>
          <w:szCs w:val="20"/>
        </w:rPr>
        <w:t>air-cooled condenser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6B0BD1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Dryer shall be equipped with </w:t>
      </w:r>
      <w:r w:rsidR="000375C1">
        <w:rPr>
          <w:rFonts w:ascii="Arial" w:hAnsi="Arial" w:cs="Arial"/>
          <w:sz w:val="20"/>
          <w:szCs w:val="20"/>
        </w:rPr>
        <w:t>a</w:t>
      </w:r>
      <w:r w:rsidRPr="003C679F">
        <w:rPr>
          <w:rFonts w:ascii="Arial" w:hAnsi="Arial" w:cs="Arial"/>
          <w:sz w:val="20"/>
          <w:szCs w:val="20"/>
        </w:rPr>
        <w:t>ir-to-air heat exchanger</w:t>
      </w:r>
      <w:r w:rsidR="000375C1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to precool incoming compressed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air and reheat outgoing compressed air.  Air-to-air heat exchanger</w:t>
      </w:r>
      <w:r w:rsidR="000375C1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shall be constructed completely </w:t>
      </w:r>
      <w:r w:rsidR="000375C1">
        <w:rPr>
          <w:rFonts w:ascii="Arial" w:hAnsi="Arial" w:cs="Arial"/>
          <w:sz w:val="20"/>
          <w:szCs w:val="20"/>
        </w:rPr>
        <w:t xml:space="preserve">of </w:t>
      </w:r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F57FD2">
        <w:rPr>
          <w:rFonts w:ascii="Arial" w:hAnsi="Arial" w:cs="Arial"/>
          <w:sz w:val="20"/>
          <w:szCs w:val="20"/>
        </w:rPr>
        <w:t>220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AA2" w:rsidRPr="00BE0A36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Compressed air from the precooler/reheater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CA0740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3CBF" w:rsidRDefault="00483CBF" w:rsidP="00483C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C6B1D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483CBF">
        <w:rPr>
          <w:rFonts w:ascii="Arial" w:hAnsi="Arial" w:cs="Arial"/>
          <w:sz w:val="20"/>
          <w:szCs w:val="20"/>
        </w:rPr>
        <w:t xml:space="preserve"> </w:t>
      </w:r>
      <w:r w:rsidR="006D4285">
        <w:rPr>
          <w:rFonts w:ascii="Arial" w:hAnsi="Arial" w:cs="Arial"/>
          <w:sz w:val="20"/>
          <w:szCs w:val="20"/>
        </w:rPr>
        <w:t>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2F155A">
        <w:rPr>
          <w:rFonts w:ascii="Arial" w:hAnsi="Arial" w:cs="Arial"/>
          <w:sz w:val="20"/>
          <w:szCs w:val="20"/>
        </w:rPr>
        <w:t xml:space="preserve"> and stainless steel</w:t>
      </w:r>
      <w:r w:rsidRPr="003C679F">
        <w:rPr>
          <w:rFonts w:ascii="Arial" w:hAnsi="Arial" w:cs="Arial"/>
          <w:sz w:val="20"/>
          <w:szCs w:val="20"/>
        </w:rPr>
        <w:t xml:space="preserve"> evaporator.  Refrigerant from the </w:t>
      </w:r>
      <w:r w:rsidR="002F155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2F155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evaporator, liberating heat from the thermal mass fluid. 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</w:p>
    <w:p w:rsidR="00221A8E" w:rsidRPr="00251FA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depending on the heat load to the dryer.   Reservoir shall be manufactured from carbon steel</w:t>
      </w:r>
      <w:r w:rsidR="00CA0740">
        <w:rPr>
          <w:rFonts w:ascii="Arial" w:hAnsi="Arial" w:cs="Arial"/>
          <w:sz w:val="20"/>
          <w:szCs w:val="20"/>
        </w:rPr>
        <w:t xml:space="preserve"> be </w:t>
      </w:r>
      <w:r w:rsidRPr="003C679F">
        <w:rPr>
          <w:rFonts w:ascii="Arial" w:hAnsi="Arial" w:cs="Arial"/>
          <w:sz w:val="20"/>
          <w:szCs w:val="20"/>
        </w:rPr>
        <w:t>seam welded and fully insulated with 1" minimum foam insulation.</w:t>
      </w:r>
      <w:r w:rsidR="002F155A">
        <w:rPr>
          <w:rFonts w:ascii="Arial" w:hAnsi="Arial" w:cs="Arial"/>
          <w:sz w:val="20"/>
          <w:szCs w:val="20"/>
        </w:rPr>
        <w:t xml:space="preserve">  T</w:t>
      </w:r>
      <w:r w:rsidR="00221A8E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221A8E">
        <w:rPr>
          <w:rFonts w:ascii="Arial" w:hAnsi="Arial" w:cs="Arial"/>
          <w:sz w:val="20"/>
          <w:szCs w:val="20"/>
        </w:rPr>
        <w:t>d</w:t>
      </w:r>
      <w:r w:rsidR="00221A8E" w:rsidRPr="00251FA4">
        <w:rPr>
          <w:rFonts w:ascii="Arial" w:hAnsi="Arial" w:cs="Arial"/>
          <w:sz w:val="20"/>
          <w:szCs w:val="20"/>
        </w:rPr>
        <w:t>esigned to deliver a</w:t>
      </w:r>
      <w:r w:rsidR="00221A8E">
        <w:rPr>
          <w:rFonts w:ascii="Arial" w:hAnsi="Arial" w:cs="Arial"/>
          <w:sz w:val="20"/>
          <w:szCs w:val="20"/>
        </w:rPr>
        <w:t xml:space="preserve"> </w:t>
      </w:r>
      <w:r w:rsidR="00221A8E" w:rsidRPr="00251FA4">
        <w:rPr>
          <w:rFonts w:ascii="Arial" w:hAnsi="Arial" w:cs="Arial"/>
          <w:sz w:val="20"/>
          <w:szCs w:val="20"/>
        </w:rPr>
        <w:t>38°F PDP.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maintenance-free, cartridge circulator pump. </w:t>
      </w:r>
      <w:r w:rsidR="00536E95">
        <w:rPr>
          <w:rFonts w:ascii="Arial" w:hAnsi="Arial" w:cs="Arial"/>
          <w:sz w:val="20"/>
          <w:szCs w:val="20"/>
        </w:rPr>
        <w:t xml:space="preserve">  P</w:t>
      </w:r>
      <w:r w:rsidRPr="003C679F">
        <w:rPr>
          <w:rFonts w:ascii="Arial" w:hAnsi="Arial" w:cs="Arial"/>
          <w:sz w:val="20"/>
          <w:szCs w:val="20"/>
        </w:rPr>
        <w:t>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2F155A">
        <w:rPr>
          <w:rFonts w:ascii="Arial" w:hAnsi="Arial" w:cs="Arial"/>
          <w:sz w:val="20"/>
          <w:szCs w:val="20"/>
        </w:rPr>
        <w:t xml:space="preserve">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</w:t>
      </w:r>
      <w:r w:rsidR="00483CBF">
        <w:rPr>
          <w:rFonts w:ascii="Arial" w:hAnsi="Arial" w:cs="Arial"/>
          <w:sz w:val="20"/>
          <w:szCs w:val="20"/>
        </w:rPr>
        <w:t xml:space="preserve"> capacity modulating device shall be used in the refrigeration system.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C679F" w:rsidRPr="003C679F">
        <w:rPr>
          <w:rFonts w:ascii="Arial" w:hAnsi="Arial" w:cs="Arial"/>
          <w:sz w:val="20"/>
          <w:szCs w:val="20"/>
        </w:rPr>
        <w:t>efrigerant R-404A shall be used to minimize environmental hazard.  The amount of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refrigerant floodback to the hermetic compressor.</w:t>
      </w:r>
    </w:p>
    <w:p w:rsidR="00CA1447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536E95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6E95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</w:t>
      </w:r>
      <w:r w:rsidR="0021634B" w:rsidRPr="0021634B">
        <w:rPr>
          <w:rFonts w:ascii="Arial" w:hAnsi="Arial" w:cs="Arial"/>
          <w:sz w:val="20"/>
          <w:szCs w:val="20"/>
        </w:rPr>
        <w:t>croprocessor shall also incorporate field programmable dew point settings to allow the dryer to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9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A529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85" w:rsidRDefault="00F63285" w:rsidP="00700135">
      <w:pPr>
        <w:spacing w:after="0" w:line="240" w:lineRule="auto"/>
      </w:pPr>
      <w:r>
        <w:separator/>
      </w:r>
    </w:p>
  </w:endnote>
  <w:endnote w:type="continuationSeparator" w:id="0">
    <w:p w:rsidR="00F63285" w:rsidRDefault="00F63285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95" w:rsidRDefault="00536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85" w:rsidRDefault="00F63285" w:rsidP="00700135">
      <w:pPr>
        <w:spacing w:after="0" w:line="240" w:lineRule="auto"/>
      </w:pPr>
      <w:r>
        <w:separator/>
      </w:r>
    </w:p>
  </w:footnote>
  <w:footnote w:type="continuationSeparator" w:id="0">
    <w:p w:rsidR="00F63285" w:rsidRDefault="00F63285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75C1"/>
    <w:rsid w:val="000525C1"/>
    <w:rsid w:val="000571EB"/>
    <w:rsid w:val="00057BCF"/>
    <w:rsid w:val="00071B45"/>
    <w:rsid w:val="00080A2E"/>
    <w:rsid w:val="00081456"/>
    <w:rsid w:val="00093E7E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D1393"/>
    <w:rsid w:val="001D177A"/>
    <w:rsid w:val="001F408B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365B4C"/>
    <w:rsid w:val="00370740"/>
    <w:rsid w:val="003C679F"/>
    <w:rsid w:val="003D157F"/>
    <w:rsid w:val="003D2A9B"/>
    <w:rsid w:val="00410BDE"/>
    <w:rsid w:val="00414DC9"/>
    <w:rsid w:val="00416906"/>
    <w:rsid w:val="00452DE8"/>
    <w:rsid w:val="00483CBF"/>
    <w:rsid w:val="004B34BB"/>
    <w:rsid w:val="004B4953"/>
    <w:rsid w:val="00500F17"/>
    <w:rsid w:val="00536E95"/>
    <w:rsid w:val="005574CB"/>
    <w:rsid w:val="005847F5"/>
    <w:rsid w:val="005C5174"/>
    <w:rsid w:val="005F3503"/>
    <w:rsid w:val="0062486A"/>
    <w:rsid w:val="006345D6"/>
    <w:rsid w:val="00640562"/>
    <w:rsid w:val="00657C4D"/>
    <w:rsid w:val="006629A5"/>
    <w:rsid w:val="00672776"/>
    <w:rsid w:val="00683D19"/>
    <w:rsid w:val="006A5294"/>
    <w:rsid w:val="006B0BD1"/>
    <w:rsid w:val="006B719C"/>
    <w:rsid w:val="006D4285"/>
    <w:rsid w:val="006E7EFE"/>
    <w:rsid w:val="0070013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80CF9"/>
    <w:rsid w:val="009A38E7"/>
    <w:rsid w:val="009C7347"/>
    <w:rsid w:val="009E1C00"/>
    <w:rsid w:val="009F3E85"/>
    <w:rsid w:val="00A03660"/>
    <w:rsid w:val="00A61B61"/>
    <w:rsid w:val="00A8110E"/>
    <w:rsid w:val="00A838AD"/>
    <w:rsid w:val="00AC4765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63285"/>
    <w:rsid w:val="00FA3B52"/>
    <w:rsid w:val="00FA7AA2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1808-1D11-4917-81AA-5EB56D7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35</cp:revision>
  <cp:lastPrinted>2012-09-14T19:32:00Z</cp:lastPrinted>
  <dcterms:created xsi:type="dcterms:W3CDTF">2011-08-29T16:40:00Z</dcterms:created>
  <dcterms:modified xsi:type="dcterms:W3CDTF">2014-01-30T05:55:00Z</dcterms:modified>
</cp:coreProperties>
</file>