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particulate </w:t>
      </w:r>
      <w:proofErr w:type="spellStart"/>
      <w:r>
        <w:rPr>
          <w:rFonts w:ascii="Arial" w:hAnsi="Arial" w:cs="Arial"/>
          <w:sz w:val="20"/>
          <w:szCs w:val="20"/>
        </w:rPr>
        <w:t>prefilter</w:t>
      </w:r>
      <w:proofErr w:type="spellEnd"/>
      <w:r>
        <w:rPr>
          <w:rFonts w:ascii="Arial" w:hAnsi="Arial" w:cs="Arial"/>
          <w:sz w:val="20"/>
          <w:szCs w:val="20"/>
        </w:rPr>
        <w:t xml:space="preserve"> with automatic drain installed.  </w:t>
      </w:r>
    </w:p>
    <w:p w:rsidR="009F2868" w:rsidRPr="006428BB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Prepiped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428BB">
        <w:rPr>
          <w:rFonts w:ascii="Arial" w:hAnsi="Arial" w:cs="Arial"/>
          <w:sz w:val="20"/>
          <w:szCs w:val="20"/>
        </w:rPr>
        <w:t>coalescing filter with automatic drain installed</w:t>
      </w:r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428BB">
        <w:rPr>
          <w:rFonts w:ascii="Arial" w:hAnsi="Arial" w:cs="Arial"/>
          <w:sz w:val="20"/>
          <w:szCs w:val="20"/>
        </w:rPr>
        <w:t>Prepiped</w:t>
      </w:r>
      <w:proofErr w:type="spellEnd"/>
      <w:r w:rsidRPr="006428BB">
        <w:rPr>
          <w:rFonts w:ascii="Arial" w:hAnsi="Arial" w:cs="Arial"/>
          <w:sz w:val="20"/>
          <w:szCs w:val="20"/>
        </w:rPr>
        <w:t xml:space="preserve"> particulate </w:t>
      </w:r>
      <w:proofErr w:type="spellStart"/>
      <w:r w:rsidRPr="006428BB">
        <w:rPr>
          <w:rFonts w:ascii="Arial" w:hAnsi="Arial" w:cs="Arial"/>
          <w:sz w:val="20"/>
          <w:szCs w:val="20"/>
        </w:rPr>
        <w:t>afterfilter</w:t>
      </w:r>
      <w:proofErr w:type="spellEnd"/>
    </w:p>
    <w:p w:rsidR="009F2868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Three valve bypasses around pre</w:t>
      </w:r>
      <w:r>
        <w:rPr>
          <w:rFonts w:ascii="Arial" w:hAnsi="Arial" w:cs="Arial"/>
          <w:sz w:val="20"/>
          <w:szCs w:val="20"/>
        </w:rPr>
        <w:t xml:space="preserve"> </w:t>
      </w:r>
      <w:r w:rsidRPr="007242F1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7242F1">
        <w:rPr>
          <w:rFonts w:ascii="Arial" w:hAnsi="Arial" w:cs="Arial"/>
          <w:sz w:val="20"/>
          <w:szCs w:val="20"/>
        </w:rPr>
        <w:t>afterfilter</w:t>
      </w:r>
      <w:proofErr w:type="spellEnd"/>
      <w:r>
        <w:rPr>
          <w:rFonts w:ascii="Arial" w:hAnsi="Arial" w:cs="Arial"/>
          <w:sz w:val="20"/>
          <w:szCs w:val="20"/>
        </w:rPr>
        <w:t xml:space="preserve"> and dryer bypass</w:t>
      </w:r>
    </w:p>
    <w:p w:rsidR="009F2868" w:rsidRPr="007242F1" w:rsidRDefault="009F2868" w:rsidP="009F28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2F1">
        <w:rPr>
          <w:rFonts w:ascii="Arial" w:hAnsi="Arial" w:cs="Arial"/>
          <w:sz w:val="20"/>
          <w:szCs w:val="20"/>
        </w:rPr>
        <w:t>Pressure differential indicators on both filters.</w:t>
      </w:r>
    </w:p>
    <w:p w:rsidR="00DC4199" w:rsidRPr="004120C0" w:rsidRDefault="00DC4199" w:rsidP="009F286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4199" w:rsidRPr="0041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D766F"/>
    <w:rsid w:val="00147DE4"/>
    <w:rsid w:val="00155016"/>
    <w:rsid w:val="003A3A23"/>
    <w:rsid w:val="004120C0"/>
    <w:rsid w:val="00587278"/>
    <w:rsid w:val="009F2868"/>
    <w:rsid w:val="00A626FE"/>
    <w:rsid w:val="00AC5C34"/>
    <w:rsid w:val="00AE24AC"/>
    <w:rsid w:val="00B34CA6"/>
    <w:rsid w:val="00B447FB"/>
    <w:rsid w:val="00BE66E5"/>
    <w:rsid w:val="00C53DED"/>
    <w:rsid w:val="00D62ED7"/>
    <w:rsid w:val="00D93E1A"/>
    <w:rsid w:val="00DC1945"/>
    <w:rsid w:val="00DC4199"/>
    <w:rsid w:val="00EC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2014-02-10T13:30:00Z</dcterms:created>
  <dcterms:modified xsi:type="dcterms:W3CDTF">2014-02-10T13:30:00Z</dcterms:modified>
</cp:coreProperties>
</file>