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8E7" w:rsidRDefault="006028E7" w:rsidP="006028E7">
      <w:pPr>
        <w:autoSpaceDE w:val="0"/>
        <w:autoSpaceDN w:val="0"/>
        <w:adjustRightInd w:val="0"/>
        <w:spacing w:after="0" w:line="240" w:lineRule="auto"/>
        <w:jc w:val="both"/>
        <w:rPr>
          <w:rFonts w:ascii="Arial" w:hAnsi="Arial" w:cs="Arial"/>
          <w:b/>
          <w:sz w:val="20"/>
          <w:szCs w:val="20"/>
        </w:rPr>
      </w:pPr>
      <w:bookmarkStart w:id="0" w:name="_GoBack"/>
      <w:bookmarkEnd w:id="0"/>
      <w:r w:rsidRPr="00CA1F87">
        <w:rPr>
          <w:rFonts w:ascii="Arial" w:hAnsi="Arial" w:cs="Arial"/>
          <w:sz w:val="20"/>
          <w:szCs w:val="20"/>
        </w:rPr>
        <w:t xml:space="preserve">Allows for reduction in purge air consumption by monitoring moisture content of the outlet stream via a moisture transmitter with </w:t>
      </w:r>
      <w:proofErr w:type="gramStart"/>
      <w:r w:rsidRPr="00CA1F87">
        <w:rPr>
          <w:rFonts w:ascii="Arial" w:hAnsi="Arial" w:cs="Arial"/>
          <w:sz w:val="20"/>
          <w:szCs w:val="20"/>
        </w:rPr>
        <w:t xml:space="preserve">advanced </w:t>
      </w:r>
      <w:r>
        <w:rPr>
          <w:rFonts w:ascii="Arial" w:hAnsi="Arial" w:cs="Arial"/>
          <w:sz w:val="20"/>
          <w:szCs w:val="20"/>
        </w:rPr>
        <w:t xml:space="preserve"> e</w:t>
      </w:r>
      <w:r w:rsidRPr="00CA1F87">
        <w:rPr>
          <w:rFonts w:ascii="Arial" w:hAnsi="Arial" w:cs="Arial"/>
          <w:sz w:val="20"/>
          <w:szCs w:val="20"/>
        </w:rPr>
        <w:t>lectronics</w:t>
      </w:r>
      <w:proofErr w:type="gramEnd"/>
      <w:r w:rsidRPr="00CA1F87">
        <w:rPr>
          <w:rFonts w:ascii="Arial" w:hAnsi="Arial" w:cs="Arial"/>
          <w:sz w:val="20"/>
          <w:szCs w:val="20"/>
        </w:rPr>
        <w:t xml:space="preserve">.  During periods of low air demand, the purge valves remain closed while the flow control valves cycle as normal, thereby saving purge air. Pressure dew point reading is displayed on DPC controller screen. Should a high dew point condition occur, a visual alarm will be activated to signal the need for system </w:t>
      </w:r>
      <w:proofErr w:type="gramStart"/>
      <w:r w:rsidRPr="00CA1F87">
        <w:rPr>
          <w:rFonts w:ascii="Arial" w:hAnsi="Arial" w:cs="Arial"/>
          <w:sz w:val="20"/>
          <w:szCs w:val="20"/>
        </w:rPr>
        <w:t>service.</w:t>
      </w:r>
      <w:proofErr w:type="gramEnd"/>
    </w:p>
    <w:p w:rsidR="00DC4199" w:rsidRPr="00412ED8" w:rsidRDefault="00DC4199" w:rsidP="00412ED8"/>
    <w:sectPr w:rsidR="00DC4199" w:rsidRPr="00412E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F132C"/>
    <w:multiLevelType w:val="hybridMultilevel"/>
    <w:tmpl w:val="8A64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506A93"/>
    <w:multiLevelType w:val="hybridMultilevel"/>
    <w:tmpl w:val="C65E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CA2"/>
    <w:rsid w:val="00412ED8"/>
    <w:rsid w:val="004D185D"/>
    <w:rsid w:val="004D45A9"/>
    <w:rsid w:val="005026FE"/>
    <w:rsid w:val="00585F24"/>
    <w:rsid w:val="006028E7"/>
    <w:rsid w:val="006D22F0"/>
    <w:rsid w:val="00A54CA2"/>
    <w:rsid w:val="00DC4199"/>
    <w:rsid w:val="00E30B72"/>
    <w:rsid w:val="00FD54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E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CA2"/>
    <w:pPr>
      <w:ind w:left="720"/>
      <w:contextualSpacing/>
    </w:pPr>
  </w:style>
  <w:style w:type="paragraph" w:customStyle="1" w:styleId="Default">
    <w:name w:val="Default"/>
    <w:rsid w:val="004D45A9"/>
    <w:pPr>
      <w:autoSpaceDE w:val="0"/>
      <w:autoSpaceDN w:val="0"/>
      <w:adjustRightInd w:val="0"/>
      <w:spacing w:after="0" w:line="240" w:lineRule="auto"/>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E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CA2"/>
    <w:pPr>
      <w:ind w:left="720"/>
      <w:contextualSpacing/>
    </w:pPr>
  </w:style>
  <w:style w:type="paragraph" w:customStyle="1" w:styleId="Default">
    <w:name w:val="Default"/>
    <w:rsid w:val="004D45A9"/>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Arora</dc:creator>
  <cp:lastModifiedBy>Priyanka Arora</cp:lastModifiedBy>
  <cp:revision>2</cp:revision>
  <dcterms:created xsi:type="dcterms:W3CDTF">2014-02-10T13:51:00Z</dcterms:created>
  <dcterms:modified xsi:type="dcterms:W3CDTF">2014-02-10T13:51:00Z</dcterms:modified>
</cp:coreProperties>
</file>