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9C3" w:rsidRDefault="00E116F8" w:rsidP="004D6647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87630</wp:posOffset>
                </wp:positionV>
                <wp:extent cx="6066790" cy="0"/>
                <wp:effectExtent l="9525" t="13335" r="10160" b="15240"/>
                <wp:wrapNone/>
                <wp:docPr id="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679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0;margin-top:6.9pt;width:477.7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" strokeweight="1pt"/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3692525</wp:posOffset>
                </wp:positionH>
                <wp:positionV relativeFrom="paragraph">
                  <wp:posOffset>-142875</wp:posOffset>
                </wp:positionV>
                <wp:extent cx="2376805" cy="278765"/>
                <wp:effectExtent l="0" t="1905" r="0" b="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80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9C3" w:rsidRPr="00BE544A" w:rsidRDefault="003319C3" w:rsidP="003319C3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BE544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PRODUCT SPECIFICATION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90.75pt;margin-top:-11.25pt;width:187.15pt;height:21.95pt;z-index:25167257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T+ytg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" filled="f" stroked="f">
                <v:textbox>
                  <w:txbxContent>
                    <w:p w:rsidR="003319C3" w:rsidRPr="00BE544A" w:rsidRDefault="003319C3" w:rsidP="003319C3">
                      <w:pPr>
                        <w:jc w:val="right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BE544A">
                        <w:rPr>
                          <w:rFonts w:ascii="Arial" w:hAnsi="Arial" w:cs="Arial"/>
                          <w:b/>
                          <w:sz w:val="20"/>
                        </w:rPr>
                        <w:t>PRODUCT SPECIFICATION</w:t>
                      </w:r>
                    </w:p>
                  </w:txbxContent>
                </v:textbox>
              </v:shape>
            </w:pict>
          </mc:Fallback>
        </mc:AlternateContent>
      </w:r>
    </w:p>
    <w:p w:rsidR="00B901B9" w:rsidRPr="0006777D" w:rsidRDefault="00FD135A" w:rsidP="004D6647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PREMIER </w:t>
      </w:r>
      <w:r w:rsidR="00B901B9">
        <w:rPr>
          <w:rFonts w:ascii="Arial" w:hAnsi="Arial" w:cs="Arial"/>
          <w:b/>
          <w:bCs/>
          <w:sz w:val="20"/>
          <w:szCs w:val="20"/>
        </w:rPr>
        <w:t>NON-</w:t>
      </w:r>
      <w:r w:rsidR="00B901B9" w:rsidRPr="0006777D">
        <w:rPr>
          <w:rFonts w:ascii="Arial" w:hAnsi="Arial" w:cs="Arial"/>
          <w:b/>
          <w:bCs/>
          <w:sz w:val="20"/>
          <w:szCs w:val="20"/>
        </w:rPr>
        <w:t>CYCLING REFRIGERATED AIR DRYER</w:t>
      </w:r>
      <w:r w:rsidR="00B901B9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(</w:t>
      </w:r>
      <w:r w:rsidR="00B807BE">
        <w:rPr>
          <w:rFonts w:ascii="Arial" w:hAnsi="Arial" w:cs="Arial"/>
          <w:b/>
          <w:bCs/>
          <w:sz w:val="20"/>
          <w:szCs w:val="20"/>
        </w:rPr>
        <w:t>70</w:t>
      </w:r>
      <w:r>
        <w:rPr>
          <w:rFonts w:ascii="Arial" w:hAnsi="Arial" w:cs="Arial"/>
          <w:b/>
          <w:bCs/>
          <w:sz w:val="20"/>
          <w:szCs w:val="20"/>
        </w:rPr>
        <w:t>-100</w:t>
      </w:r>
      <w:r w:rsidR="00B901B9">
        <w:rPr>
          <w:rFonts w:ascii="Arial" w:hAnsi="Arial" w:cs="Arial"/>
          <w:b/>
          <w:bCs/>
          <w:sz w:val="20"/>
          <w:szCs w:val="20"/>
        </w:rPr>
        <w:t xml:space="preserve"> SCFM)</w:t>
      </w:r>
    </w:p>
    <w:p w:rsidR="00B901B9" w:rsidRDefault="00B901B9" w:rsidP="004D6647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0CF9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777D">
        <w:rPr>
          <w:rFonts w:ascii="Arial" w:hAnsi="Arial" w:cs="Arial"/>
          <w:sz w:val="20"/>
          <w:szCs w:val="20"/>
        </w:rPr>
        <w:t xml:space="preserve">This </w:t>
      </w:r>
      <w:r>
        <w:rPr>
          <w:rFonts w:ascii="Arial" w:hAnsi="Arial" w:cs="Arial"/>
          <w:sz w:val="20"/>
          <w:szCs w:val="20"/>
        </w:rPr>
        <w:t xml:space="preserve">Product Specification is for a </w:t>
      </w:r>
      <w:r w:rsidRPr="0006777D">
        <w:rPr>
          <w:rFonts w:ascii="Arial" w:hAnsi="Arial" w:cs="Arial"/>
          <w:sz w:val="20"/>
          <w:szCs w:val="20"/>
        </w:rPr>
        <w:t>complete mechanical refrigerated drying system for the removal of</w:t>
      </w:r>
      <w:r>
        <w:rPr>
          <w:rFonts w:ascii="Arial" w:hAnsi="Arial" w:cs="Arial"/>
          <w:sz w:val="20"/>
          <w:szCs w:val="20"/>
        </w:rPr>
        <w:t xml:space="preserve"> </w:t>
      </w:r>
      <w:r w:rsidRPr="0006777D">
        <w:rPr>
          <w:rFonts w:ascii="Arial" w:hAnsi="Arial" w:cs="Arial"/>
          <w:sz w:val="20"/>
          <w:szCs w:val="20"/>
        </w:rPr>
        <w:t xml:space="preserve">moisture, oil </w:t>
      </w:r>
      <w:r>
        <w:rPr>
          <w:rFonts w:ascii="Arial" w:hAnsi="Arial" w:cs="Arial"/>
          <w:sz w:val="20"/>
          <w:szCs w:val="20"/>
        </w:rPr>
        <w:t xml:space="preserve">vapor and </w:t>
      </w:r>
      <w:r w:rsidRPr="0006777D">
        <w:rPr>
          <w:rFonts w:ascii="Arial" w:hAnsi="Arial" w:cs="Arial"/>
          <w:sz w:val="20"/>
          <w:szCs w:val="20"/>
        </w:rPr>
        <w:t xml:space="preserve">other contaminants from a compressed air or gas stream.  This </w:t>
      </w:r>
      <w:r>
        <w:rPr>
          <w:rFonts w:ascii="Arial" w:hAnsi="Arial" w:cs="Arial"/>
          <w:sz w:val="20"/>
          <w:szCs w:val="20"/>
        </w:rPr>
        <w:t xml:space="preserve">process </w:t>
      </w:r>
      <w:r w:rsidRPr="0006777D"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z w:val="20"/>
          <w:szCs w:val="20"/>
        </w:rPr>
        <w:t xml:space="preserve"> a</w:t>
      </w:r>
      <w:r w:rsidRPr="0006777D">
        <w:rPr>
          <w:rFonts w:ascii="Arial" w:hAnsi="Arial" w:cs="Arial"/>
          <w:sz w:val="20"/>
          <w:szCs w:val="20"/>
        </w:rPr>
        <w:t xml:space="preserve">ccomplished by cooling the </w:t>
      </w:r>
      <w:r>
        <w:rPr>
          <w:rFonts w:ascii="Arial" w:hAnsi="Arial" w:cs="Arial"/>
          <w:sz w:val="20"/>
          <w:szCs w:val="20"/>
        </w:rPr>
        <w:t>g</w:t>
      </w:r>
      <w:r w:rsidRPr="0006777D">
        <w:rPr>
          <w:rFonts w:ascii="Arial" w:hAnsi="Arial" w:cs="Arial"/>
          <w:sz w:val="20"/>
          <w:szCs w:val="20"/>
        </w:rPr>
        <w:t>as with a refrigeration unit to a temperature at which the</w:t>
      </w:r>
      <w:r>
        <w:rPr>
          <w:rFonts w:ascii="Arial" w:hAnsi="Arial" w:cs="Arial"/>
          <w:sz w:val="20"/>
          <w:szCs w:val="20"/>
        </w:rPr>
        <w:t xml:space="preserve"> </w:t>
      </w:r>
      <w:r w:rsidRPr="0006777D">
        <w:rPr>
          <w:rFonts w:ascii="Arial" w:hAnsi="Arial" w:cs="Arial"/>
          <w:sz w:val="20"/>
          <w:szCs w:val="20"/>
        </w:rPr>
        <w:t>contaminants condense and are separated from the gas stream.</w:t>
      </w:r>
      <w:r>
        <w:rPr>
          <w:rFonts w:ascii="Arial" w:hAnsi="Arial" w:cs="Arial"/>
          <w:sz w:val="20"/>
          <w:szCs w:val="20"/>
        </w:rPr>
        <w:t xml:space="preserve">  The Specification includes information for a range of dryers that can be applied to air systems of varying size.</w:t>
      </w:r>
      <w:r w:rsidRPr="0006777D">
        <w:rPr>
          <w:rFonts w:ascii="Arial" w:hAnsi="Arial" w:cs="Arial"/>
          <w:sz w:val="20"/>
          <w:szCs w:val="20"/>
        </w:rPr>
        <w:t xml:space="preserve"> </w:t>
      </w:r>
    </w:p>
    <w:p w:rsidR="00AE43CF" w:rsidRDefault="00AE43CF" w:rsidP="004D6647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274F7" w:rsidRDefault="00E116F8" w:rsidP="004D6647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1905</wp:posOffset>
                </wp:positionV>
                <wp:extent cx="5987415" cy="0"/>
                <wp:effectExtent l="6350" t="13335" r="6985" b="5715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74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1.25pt;margin-top:.15pt;width:471.4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iIBIAIAADw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"/>
            </w:pict>
          </mc:Fallback>
        </mc:AlternateContent>
      </w:r>
    </w:p>
    <w:p w:rsidR="008274F7" w:rsidRPr="008274F7" w:rsidRDefault="008274F7" w:rsidP="004D6647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8274F7" w:rsidRPr="008274F7" w:rsidSect="00640562">
          <w:headerReference w:type="default" r:id="rId9"/>
          <w:footerReference w:type="default" r:id="rId10"/>
          <w:pgSz w:w="12240" w:h="15840"/>
          <w:pgMar w:top="1728" w:right="1440" w:bottom="1440" w:left="1440" w:header="720" w:footer="720" w:gutter="0"/>
          <w:cols w:space="720"/>
          <w:noEndnote/>
        </w:sectPr>
      </w:pPr>
    </w:p>
    <w:p w:rsidR="00AE43CF" w:rsidRDefault="00AE43CF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901B9" w:rsidRPr="00630D08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</w:t>
      </w:r>
      <w:r w:rsidRPr="00630D08">
        <w:rPr>
          <w:rFonts w:ascii="Arial" w:hAnsi="Arial" w:cs="Arial"/>
          <w:b/>
          <w:bCs/>
          <w:sz w:val="20"/>
          <w:szCs w:val="20"/>
        </w:rPr>
        <w:t>COPE</w:t>
      </w:r>
    </w:p>
    <w:p w:rsidR="00B901B9" w:rsidRPr="00630D08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01B9" w:rsidRPr="00630D08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sz w:val="20"/>
          <w:szCs w:val="20"/>
        </w:rPr>
        <w:t>The dryer shall be complete in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all respects, including integral component equipment, inter-connecting piping, wiring and controls.</w:t>
      </w:r>
      <w:r>
        <w:rPr>
          <w:rFonts w:ascii="Arial" w:hAnsi="Arial" w:cs="Arial"/>
          <w:sz w:val="20"/>
          <w:szCs w:val="20"/>
        </w:rPr>
        <w:t xml:space="preserve">  </w:t>
      </w:r>
      <w:r w:rsidRPr="00630D08">
        <w:rPr>
          <w:rFonts w:ascii="Arial" w:hAnsi="Arial" w:cs="Arial"/>
          <w:sz w:val="20"/>
          <w:szCs w:val="20"/>
        </w:rPr>
        <w:t>The dryer shall only require connection to utilities furnished by others.</w:t>
      </w:r>
    </w:p>
    <w:p w:rsidR="00B901B9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4174" w:rsidRDefault="005D5596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26A36CEC" wp14:editId="66966675">
            <wp:simplePos x="0" y="0"/>
            <wp:positionH relativeFrom="column">
              <wp:posOffset>683260</wp:posOffset>
            </wp:positionH>
            <wp:positionV relativeFrom="paragraph">
              <wp:posOffset>14605</wp:posOffset>
            </wp:positionV>
            <wp:extent cx="1267460" cy="1906905"/>
            <wp:effectExtent l="0" t="0" r="0" b="0"/>
            <wp:wrapThrough wrapText="bothSides">
              <wp:wrapPolygon edited="0">
                <wp:start x="9090" y="432"/>
                <wp:lineTo x="4220" y="1510"/>
                <wp:lineTo x="1623" y="2805"/>
                <wp:lineTo x="1623" y="18989"/>
                <wp:lineTo x="8116" y="20284"/>
                <wp:lineTo x="12012" y="20715"/>
                <wp:lineTo x="13960" y="20715"/>
                <wp:lineTo x="14285" y="20284"/>
                <wp:lineTo x="17856" y="18126"/>
                <wp:lineTo x="20128" y="15536"/>
                <wp:lineTo x="20778" y="1726"/>
                <wp:lineTo x="19479" y="863"/>
                <wp:lineTo x="14934" y="432"/>
                <wp:lineTo x="9090" y="432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7460" cy="1906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4174">
        <w:rPr>
          <w:rFonts w:ascii="Arial" w:hAnsi="Arial" w:cs="Arial"/>
          <w:sz w:val="20"/>
          <w:szCs w:val="20"/>
        </w:rPr>
        <w:t xml:space="preserve">            </w:t>
      </w:r>
    </w:p>
    <w:p w:rsidR="00FD135A" w:rsidRDefault="00FD135A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FD135A" w:rsidRDefault="00FD135A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FD135A" w:rsidRDefault="00FD135A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FD135A" w:rsidRDefault="00FD135A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FD135A" w:rsidRDefault="00FD135A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FD135A" w:rsidRDefault="00FD135A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9E3896" w:rsidRDefault="009E3896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FD135A" w:rsidRDefault="00FD135A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FD135A" w:rsidRDefault="00FD135A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FD135A" w:rsidRDefault="00FD135A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FD135A" w:rsidRDefault="00FD135A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54EF1" w:rsidRDefault="005D5596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D783A5" wp14:editId="6AE23A10">
                <wp:simplePos x="0" y="0"/>
                <wp:positionH relativeFrom="column">
                  <wp:posOffset>871524</wp:posOffset>
                </wp:positionH>
                <wp:positionV relativeFrom="paragraph">
                  <wp:posOffset>132715</wp:posOffset>
                </wp:positionV>
                <wp:extent cx="901065" cy="190500"/>
                <wp:effectExtent l="0" t="0" r="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06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9C3" w:rsidRPr="00064174" w:rsidRDefault="003319C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064174">
                              <w:rPr>
                                <w:sz w:val="14"/>
                                <w:szCs w:val="14"/>
                              </w:rPr>
                              <w:t>For reference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left:0;text-align:left;margin-left:68.6pt;margin-top:10.45pt;width:70.9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" stroked="f">
                <v:textbox>
                  <w:txbxContent>
                    <w:p w:rsidR="003319C3" w:rsidRPr="00064174" w:rsidRDefault="003319C3">
                      <w:pPr>
                        <w:rPr>
                          <w:sz w:val="14"/>
                          <w:szCs w:val="14"/>
                        </w:rPr>
                      </w:pPr>
                      <w:r w:rsidRPr="00064174">
                        <w:rPr>
                          <w:sz w:val="14"/>
                          <w:szCs w:val="14"/>
                        </w:rPr>
                        <w:t>For reference only</w:t>
                      </w:r>
                    </w:p>
                  </w:txbxContent>
                </v:textbox>
              </v:shape>
            </w:pict>
          </mc:Fallback>
        </mc:AlternateContent>
      </w:r>
      <w:r w:rsidR="00254EF1">
        <w:rPr>
          <w:rFonts w:ascii="Arial" w:hAnsi="Arial" w:cs="Arial"/>
          <w:sz w:val="20"/>
          <w:szCs w:val="20"/>
        </w:rPr>
        <w:t xml:space="preserve">          </w:t>
      </w:r>
    </w:p>
    <w:p w:rsidR="00B901B9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01B9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19C3" w:rsidRDefault="003319C3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901B9" w:rsidRPr="00630D08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b/>
          <w:bCs/>
          <w:sz w:val="20"/>
          <w:szCs w:val="20"/>
        </w:rPr>
        <w:t>EXCHANGER TECHNOLOGY</w:t>
      </w:r>
    </w:p>
    <w:p w:rsidR="00B901B9" w:rsidRPr="00630D08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43CF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sz w:val="20"/>
          <w:szCs w:val="20"/>
        </w:rPr>
        <w:t xml:space="preserve">All </w:t>
      </w:r>
      <w:r w:rsidR="00FD135A">
        <w:rPr>
          <w:rFonts w:ascii="Arial" w:hAnsi="Arial" w:cs="Arial"/>
          <w:sz w:val="20"/>
          <w:szCs w:val="20"/>
        </w:rPr>
        <w:t xml:space="preserve">compressed air </w:t>
      </w:r>
      <w:r w:rsidRPr="00630D08">
        <w:rPr>
          <w:rFonts w:ascii="Arial" w:hAnsi="Arial" w:cs="Arial"/>
          <w:sz w:val="20"/>
          <w:szCs w:val="20"/>
        </w:rPr>
        <w:t>heat exchangers shall be manufactured</w:t>
      </w:r>
      <w:r w:rsidR="00AE43CF"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entirely from stainless steel. The heat exchange surfaces shall be a corrugated and folded SS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sheet contained within a fully-welded, cylindrical SS shell.</w:t>
      </w:r>
    </w:p>
    <w:p w:rsidR="00AE43CF" w:rsidRDefault="00AE43CF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43CF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sz w:val="20"/>
          <w:szCs w:val="20"/>
        </w:rPr>
        <w:t>There shall be no other extraneous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mat</w:t>
      </w:r>
      <w:r w:rsidR="00AE43CF">
        <w:rPr>
          <w:rFonts w:ascii="Arial" w:hAnsi="Arial" w:cs="Arial"/>
          <w:sz w:val="20"/>
          <w:szCs w:val="20"/>
        </w:rPr>
        <w:t xml:space="preserve">erials such as silver or copper </w:t>
      </w:r>
      <w:r w:rsidRPr="00630D08">
        <w:rPr>
          <w:rFonts w:ascii="Arial" w:hAnsi="Arial" w:cs="Arial"/>
          <w:sz w:val="20"/>
          <w:szCs w:val="20"/>
        </w:rPr>
        <w:t>braze alloys, le</w:t>
      </w:r>
      <w:r w:rsidR="00AE43CF">
        <w:rPr>
          <w:rFonts w:ascii="Arial" w:hAnsi="Arial" w:cs="Arial"/>
          <w:sz w:val="20"/>
          <w:szCs w:val="20"/>
        </w:rPr>
        <w:t xml:space="preserve">ad or tin solder, nor shall any </w:t>
      </w:r>
      <w:r w:rsidRPr="00630D08">
        <w:rPr>
          <w:rFonts w:ascii="Arial" w:hAnsi="Arial" w:cs="Arial"/>
          <w:sz w:val="20"/>
          <w:szCs w:val="20"/>
        </w:rPr>
        <w:t>adhesives, gaskets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or other sealing method be used.</w:t>
      </w:r>
    </w:p>
    <w:p w:rsidR="00AE43CF" w:rsidRDefault="00AE43CF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48C8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sz w:val="20"/>
          <w:szCs w:val="20"/>
        </w:rPr>
        <w:t>Exchangers shall be designed with cross corrugated and folded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heat exchange surfaces to enhance air flow turbulence, thus providing superior heat transfer over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 xml:space="preserve">a wide range of air flow conditions with low pressure drop. </w:t>
      </w:r>
      <w:r w:rsidR="003319C3">
        <w:rPr>
          <w:rFonts w:ascii="Arial" w:hAnsi="Arial" w:cs="Arial"/>
          <w:sz w:val="20"/>
          <w:szCs w:val="20"/>
        </w:rPr>
        <w:t xml:space="preserve">  </w:t>
      </w:r>
    </w:p>
    <w:p w:rsidR="00DA48C8" w:rsidRDefault="00DA48C8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48C8" w:rsidRDefault="00DA48C8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48C8" w:rsidRDefault="00DA48C8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48C8" w:rsidRDefault="00DA48C8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01B9" w:rsidRPr="00630D08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sz w:val="20"/>
          <w:szCs w:val="20"/>
        </w:rPr>
        <w:t>Additionally, exchanger design shall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provide a large open multipath area (5 times that of shell &amp; tube design) to provide resistance to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fouling.</w:t>
      </w:r>
    </w:p>
    <w:p w:rsidR="00B901B9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01B9" w:rsidRPr="00630D08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b/>
          <w:bCs/>
          <w:sz w:val="20"/>
          <w:szCs w:val="20"/>
        </w:rPr>
        <w:t>COMPONENTS AND CONSTRUCTION</w:t>
      </w:r>
    </w:p>
    <w:p w:rsidR="00B901B9" w:rsidRPr="00630D08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01B9" w:rsidRPr="00630D08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sz w:val="20"/>
          <w:szCs w:val="20"/>
        </w:rPr>
        <w:t>Each dryer system shall be complete with the following items:</w:t>
      </w:r>
    </w:p>
    <w:p w:rsidR="00B901B9" w:rsidRPr="00630D08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01B9" w:rsidRPr="00AE43CF" w:rsidRDefault="00B901B9" w:rsidP="004D664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43CF">
        <w:rPr>
          <w:rFonts w:ascii="Arial" w:hAnsi="Arial" w:cs="Arial"/>
          <w:sz w:val="20"/>
          <w:szCs w:val="20"/>
        </w:rPr>
        <w:t>Air chiller</w:t>
      </w:r>
    </w:p>
    <w:p w:rsidR="00B901B9" w:rsidRPr="00AE43CF" w:rsidRDefault="00B901B9" w:rsidP="004D664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43CF">
        <w:rPr>
          <w:rFonts w:ascii="Arial" w:hAnsi="Arial" w:cs="Arial"/>
          <w:sz w:val="20"/>
          <w:szCs w:val="20"/>
        </w:rPr>
        <w:t>Cen</w:t>
      </w:r>
      <w:r w:rsidR="00AE43CF" w:rsidRPr="00AE43CF">
        <w:rPr>
          <w:rFonts w:ascii="Arial" w:hAnsi="Arial" w:cs="Arial"/>
          <w:sz w:val="20"/>
          <w:szCs w:val="20"/>
        </w:rPr>
        <w:t>trifugal air/moisture separator</w:t>
      </w:r>
    </w:p>
    <w:p w:rsidR="00B901B9" w:rsidRPr="00AE43CF" w:rsidRDefault="00B901B9" w:rsidP="004D664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43CF">
        <w:rPr>
          <w:rFonts w:ascii="Arial" w:hAnsi="Arial" w:cs="Arial"/>
          <w:sz w:val="20"/>
          <w:szCs w:val="20"/>
        </w:rPr>
        <w:t>Refrigeration system equipped with hermetically sealed compressor and  air</w:t>
      </w:r>
      <w:r w:rsidR="00A73F97">
        <w:rPr>
          <w:rFonts w:ascii="Arial" w:hAnsi="Arial" w:cs="Arial"/>
          <w:sz w:val="20"/>
          <w:szCs w:val="20"/>
        </w:rPr>
        <w:t xml:space="preserve"> </w:t>
      </w:r>
      <w:r w:rsidRPr="00AE43CF">
        <w:rPr>
          <w:rFonts w:ascii="Arial" w:hAnsi="Arial" w:cs="Arial"/>
          <w:sz w:val="20"/>
          <w:szCs w:val="20"/>
        </w:rPr>
        <w:t>cooled c</w:t>
      </w:r>
      <w:r w:rsidR="00AE43CF">
        <w:rPr>
          <w:rFonts w:ascii="Arial" w:hAnsi="Arial" w:cs="Arial"/>
          <w:sz w:val="20"/>
          <w:szCs w:val="20"/>
        </w:rPr>
        <w:t>ondenser</w:t>
      </w:r>
      <w:bookmarkStart w:id="0" w:name="_GoBack"/>
      <w:bookmarkEnd w:id="0"/>
    </w:p>
    <w:p w:rsidR="00B901B9" w:rsidRPr="00AE43CF" w:rsidRDefault="00B901B9" w:rsidP="004D664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43CF">
        <w:rPr>
          <w:rFonts w:ascii="Arial" w:hAnsi="Arial" w:cs="Arial"/>
          <w:sz w:val="20"/>
          <w:szCs w:val="20"/>
        </w:rPr>
        <w:t>Electronic solenoid drain to aut</w:t>
      </w:r>
      <w:r w:rsidR="00AE43CF" w:rsidRPr="00AE43CF">
        <w:rPr>
          <w:rFonts w:ascii="Arial" w:hAnsi="Arial" w:cs="Arial"/>
          <w:sz w:val="20"/>
          <w:szCs w:val="20"/>
        </w:rPr>
        <w:t>omatically discharge condensate</w:t>
      </w:r>
    </w:p>
    <w:p w:rsidR="00B901B9" w:rsidRPr="00AE43CF" w:rsidRDefault="00AE43CF" w:rsidP="004D664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Controls and instrumentation</w:t>
      </w:r>
    </w:p>
    <w:p w:rsidR="00B901B9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16D6" w:rsidRDefault="00F816D6" w:rsidP="003319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319C3" w:rsidRPr="00630D08" w:rsidRDefault="003319C3" w:rsidP="003319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b/>
          <w:bCs/>
          <w:sz w:val="20"/>
          <w:szCs w:val="20"/>
        </w:rPr>
        <w:t>AIR CHILLER</w:t>
      </w:r>
    </w:p>
    <w:p w:rsidR="003319C3" w:rsidRPr="00630D08" w:rsidRDefault="003319C3" w:rsidP="003319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19C3" w:rsidRDefault="00BE3B76" w:rsidP="003319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Incoming c</w:t>
      </w:r>
      <w:r w:rsidR="003319C3" w:rsidRPr="00BE0A36">
        <w:rPr>
          <w:rFonts w:ascii="Arial" w:hAnsi="Arial" w:cs="Arial"/>
          <w:sz w:val="20"/>
          <w:szCs w:val="20"/>
        </w:rPr>
        <w:t xml:space="preserve">ompressed air </w:t>
      </w:r>
      <w:r>
        <w:rPr>
          <w:rFonts w:ascii="Arial" w:hAnsi="Arial" w:cs="Arial"/>
          <w:sz w:val="20"/>
          <w:szCs w:val="20"/>
        </w:rPr>
        <w:t>is cooled</w:t>
      </w:r>
      <w:r w:rsidR="00F816D6">
        <w:rPr>
          <w:rFonts w:ascii="Arial" w:hAnsi="Arial" w:cs="Arial"/>
          <w:sz w:val="20"/>
          <w:szCs w:val="20"/>
        </w:rPr>
        <w:t xml:space="preserve"> </w:t>
      </w:r>
      <w:r w:rsidR="00991A29">
        <w:rPr>
          <w:rFonts w:ascii="Arial" w:hAnsi="Arial" w:cs="Arial"/>
          <w:sz w:val="20"/>
          <w:szCs w:val="20"/>
        </w:rPr>
        <w:t>by</w:t>
      </w:r>
      <w:r w:rsidR="00F816D6">
        <w:rPr>
          <w:rFonts w:ascii="Arial" w:hAnsi="Arial" w:cs="Arial"/>
          <w:sz w:val="20"/>
          <w:szCs w:val="20"/>
        </w:rPr>
        <w:t xml:space="preserve"> </w:t>
      </w:r>
      <w:r w:rsidR="003319C3">
        <w:rPr>
          <w:rFonts w:ascii="Arial" w:hAnsi="Arial" w:cs="Arial"/>
          <w:sz w:val="20"/>
          <w:szCs w:val="20"/>
        </w:rPr>
        <w:t>the air chiller.  The air chiller shall consist of heat exchangers that exchange heat from the process air stream to the cooled refrigerant.</w:t>
      </w:r>
    </w:p>
    <w:p w:rsidR="00DA48C8" w:rsidRDefault="00DA48C8" w:rsidP="003319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16D6" w:rsidRDefault="00F816D6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901B9" w:rsidRPr="00630D08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b/>
          <w:bCs/>
          <w:sz w:val="20"/>
          <w:szCs w:val="20"/>
        </w:rPr>
        <w:t>CENTRIFUGAL AIR/MOISTURE SEPARATOR</w:t>
      </w:r>
    </w:p>
    <w:p w:rsidR="00B901B9" w:rsidRPr="00630D08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43CF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sz w:val="20"/>
          <w:szCs w:val="20"/>
        </w:rPr>
        <w:t>A vertical air/moisture separator shall be located after the air chiller.  Compressed air and water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condensed in the air chiller shall be delivered to the separator for the separation and subsequent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removal of the water from the compressed air</w:t>
      </w:r>
    </w:p>
    <w:p w:rsidR="00AE43CF" w:rsidRDefault="00AE43CF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01B9" w:rsidRPr="00630D08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sz w:val="20"/>
          <w:szCs w:val="20"/>
        </w:rPr>
        <w:t>Separation shall be performed at the coldest point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in the system by means of centrifugal acceleration, expansion into an area of low velocity with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sump area and change of air flow direction.  These separation mechanisms shall provide for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separation efficiency in excess of 99%.</w:t>
      </w:r>
    </w:p>
    <w:p w:rsidR="001C5875" w:rsidRDefault="001C5875" w:rsidP="001C58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C5875" w:rsidRDefault="001C5875" w:rsidP="001C58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REFRIGERATED AIR DRYER (Cont.)</w:t>
      </w:r>
      <w:proofErr w:type="gramEnd"/>
    </w:p>
    <w:p w:rsidR="00AE43CF" w:rsidRDefault="00AE43CF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319C3" w:rsidRDefault="003319C3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901B9" w:rsidRPr="00630D08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b/>
          <w:bCs/>
          <w:sz w:val="20"/>
          <w:szCs w:val="20"/>
        </w:rPr>
        <w:t>REFRIGERATION SYSTEM</w:t>
      </w:r>
    </w:p>
    <w:p w:rsidR="00B901B9" w:rsidRPr="00630D08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43CF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sz w:val="20"/>
          <w:szCs w:val="20"/>
        </w:rPr>
        <w:t>The refrigeration system shall be designed to dry a set amount of compressed air.  The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refrigeration system shall consist of one hermetic reciprocating type compressor, refrigerant feed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system and air or water cooled condenser.  A hot gas by-pass valve shall be used in the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refrigeration system.</w:t>
      </w:r>
    </w:p>
    <w:p w:rsidR="0009549A" w:rsidRDefault="0009549A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01B9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sz w:val="20"/>
          <w:szCs w:val="20"/>
        </w:rPr>
        <w:t>Refrigerant R-404A shall be used to minimize environmental hazard.  The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amount of refrigerant shall be minimized through use of a measured charge system, to prevent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liquid refrigerant floodback to the hermetic compressor.</w:t>
      </w:r>
    </w:p>
    <w:p w:rsidR="00AE43CF" w:rsidRPr="00630D08" w:rsidRDefault="00AE43CF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01B9" w:rsidRPr="00630D08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72708" w:rsidRDefault="00472708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72708" w:rsidRDefault="00472708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72708" w:rsidRDefault="00472708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72708" w:rsidRDefault="00472708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72708" w:rsidRDefault="00472708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72708" w:rsidRDefault="00472708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72708" w:rsidRDefault="00472708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72708" w:rsidRDefault="00472708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72708" w:rsidRDefault="00472708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72708" w:rsidRDefault="00472708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72708" w:rsidRDefault="00472708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72708" w:rsidRDefault="00472708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72708" w:rsidRDefault="00472708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72708" w:rsidRDefault="00472708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72708" w:rsidRDefault="00472708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72708" w:rsidRDefault="00472708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72708" w:rsidRDefault="00472708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72708" w:rsidRDefault="00472708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72708" w:rsidRDefault="00472708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72708" w:rsidRDefault="00472708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72708" w:rsidRDefault="00472708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72708" w:rsidRDefault="00472708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72708" w:rsidRDefault="00472708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72708" w:rsidRDefault="00472708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72708" w:rsidRDefault="00472708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72708" w:rsidRDefault="00472708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72708" w:rsidRDefault="00472708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72708" w:rsidRDefault="00472708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72708" w:rsidRDefault="00472708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72708" w:rsidRDefault="00472708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72708" w:rsidRDefault="00472708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72708" w:rsidRDefault="00472708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72708" w:rsidRDefault="00472708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72708" w:rsidRDefault="00472708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72708" w:rsidRDefault="00472708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72708" w:rsidRDefault="00472708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72708" w:rsidRDefault="00472708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72708" w:rsidRDefault="00472708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901B9" w:rsidRPr="00630D08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b/>
          <w:bCs/>
          <w:sz w:val="20"/>
          <w:szCs w:val="20"/>
        </w:rPr>
        <w:t>CONTROLS AND INSTRUMENTATION</w:t>
      </w:r>
    </w:p>
    <w:p w:rsidR="00B901B9" w:rsidRPr="00630D08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01B9" w:rsidRPr="00630D08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sz w:val="20"/>
          <w:szCs w:val="20"/>
        </w:rPr>
        <w:t>Dryer shall incorporate automatic controls for proper operation which shall be preset at the factory.</w:t>
      </w:r>
      <w:r>
        <w:rPr>
          <w:rFonts w:ascii="Arial" w:hAnsi="Arial" w:cs="Arial"/>
          <w:sz w:val="20"/>
          <w:szCs w:val="20"/>
        </w:rPr>
        <w:t xml:space="preserve">  </w:t>
      </w:r>
      <w:r w:rsidR="009E3896">
        <w:rPr>
          <w:rFonts w:ascii="Arial" w:hAnsi="Arial" w:cs="Arial"/>
          <w:sz w:val="20"/>
          <w:szCs w:val="20"/>
        </w:rPr>
        <w:t>Dryers</w:t>
      </w:r>
      <w:r w:rsidRPr="00630D08">
        <w:rPr>
          <w:rFonts w:ascii="Arial" w:hAnsi="Arial" w:cs="Arial"/>
          <w:sz w:val="20"/>
          <w:szCs w:val="20"/>
        </w:rPr>
        <w:t xml:space="preserve"> shall utilize a fan cycling switch to control the condensing temperature by cycling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the fan based on refrigerant discharge pressure.  A hot gas by-pass valve shall be used to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maintain suction pressure and temperature.</w:t>
      </w:r>
    </w:p>
    <w:p w:rsidR="00B901B9" w:rsidRPr="00630D08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01B9" w:rsidRPr="00630D08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sz w:val="20"/>
          <w:szCs w:val="20"/>
        </w:rPr>
        <w:t>Dryer shall include a refrigerant suction pressure gauge for refrigeration system.</w:t>
      </w:r>
    </w:p>
    <w:p w:rsidR="00B901B9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E43CF" w:rsidRDefault="00AE43CF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70AEC" w:rsidRDefault="00AE43CF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END PRODUCT SPECIFICATION</w:t>
      </w:r>
    </w:p>
    <w:sectPr w:rsidR="00E70AEC" w:rsidSect="00955239">
      <w:type w:val="continuous"/>
      <w:pgSz w:w="12240" w:h="15840"/>
      <w:pgMar w:top="1440" w:right="1440" w:bottom="1440" w:left="1440" w:header="720" w:footer="720" w:gutter="0"/>
      <w:cols w:num="2"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9C3" w:rsidRDefault="003319C3" w:rsidP="00700135">
      <w:pPr>
        <w:spacing w:after="0" w:line="240" w:lineRule="auto"/>
      </w:pPr>
      <w:r>
        <w:separator/>
      </w:r>
    </w:p>
  </w:endnote>
  <w:endnote w:type="continuationSeparator" w:id="0">
    <w:p w:rsidR="003319C3" w:rsidRDefault="003319C3" w:rsidP="00700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9C3" w:rsidRDefault="003319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9C3" w:rsidRDefault="003319C3" w:rsidP="00700135">
      <w:pPr>
        <w:spacing w:after="0" w:line="240" w:lineRule="auto"/>
      </w:pPr>
      <w:r>
        <w:separator/>
      </w:r>
    </w:p>
  </w:footnote>
  <w:footnote w:type="continuationSeparator" w:id="0">
    <w:p w:rsidR="003319C3" w:rsidRDefault="003319C3" w:rsidP="00700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9C3" w:rsidRPr="00640562" w:rsidRDefault="003319C3" w:rsidP="00640562">
    <w:pPr>
      <w:pStyle w:val="Header"/>
      <w:spacing w:line="160" w:lineRule="exact"/>
      <w:jc w:val="right"/>
      <w:rPr>
        <w:rFonts w:ascii="Arial" w:hAnsi="Arial" w:cs="Arial"/>
        <w:spacing w:val="1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62E31"/>
    <w:multiLevelType w:val="hybridMultilevel"/>
    <w:tmpl w:val="B7D6FF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42B2E0A"/>
    <w:multiLevelType w:val="hybridMultilevel"/>
    <w:tmpl w:val="F6BE8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94CD8"/>
    <w:multiLevelType w:val="hybridMultilevel"/>
    <w:tmpl w:val="A56CCA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B8F2DAA"/>
    <w:multiLevelType w:val="hybridMultilevel"/>
    <w:tmpl w:val="3AFE6E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1D530EA"/>
    <w:multiLevelType w:val="hybridMultilevel"/>
    <w:tmpl w:val="5170C1C2"/>
    <w:lvl w:ilvl="0" w:tplc="83D0556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>
    <w:nsid w:val="52E26F8F"/>
    <w:multiLevelType w:val="hybridMultilevel"/>
    <w:tmpl w:val="0DFCC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C16E04"/>
    <w:multiLevelType w:val="hybridMultilevel"/>
    <w:tmpl w:val="CD7C9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AC1DD4"/>
    <w:multiLevelType w:val="hybridMultilevel"/>
    <w:tmpl w:val="F376B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70572D"/>
    <w:multiLevelType w:val="hybridMultilevel"/>
    <w:tmpl w:val="53D0B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1536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952"/>
    <w:rsid w:val="000571EB"/>
    <w:rsid w:val="00057BCF"/>
    <w:rsid w:val="00064174"/>
    <w:rsid w:val="00071B45"/>
    <w:rsid w:val="00081456"/>
    <w:rsid w:val="00093E7E"/>
    <w:rsid w:val="0009549A"/>
    <w:rsid w:val="000A4E79"/>
    <w:rsid w:val="000B5EF3"/>
    <w:rsid w:val="000C73C8"/>
    <w:rsid w:val="000E1258"/>
    <w:rsid w:val="00151E0B"/>
    <w:rsid w:val="001C5875"/>
    <w:rsid w:val="001D1393"/>
    <w:rsid w:val="00216ADF"/>
    <w:rsid w:val="00247DA7"/>
    <w:rsid w:val="00254EF1"/>
    <w:rsid w:val="0028014A"/>
    <w:rsid w:val="002E093F"/>
    <w:rsid w:val="003319C3"/>
    <w:rsid w:val="00365B4C"/>
    <w:rsid w:val="00410BDE"/>
    <w:rsid w:val="00472708"/>
    <w:rsid w:val="004B34BB"/>
    <w:rsid w:val="004B4953"/>
    <w:rsid w:val="004D6647"/>
    <w:rsid w:val="004F2592"/>
    <w:rsid w:val="00520099"/>
    <w:rsid w:val="0052280E"/>
    <w:rsid w:val="005D5596"/>
    <w:rsid w:val="00611161"/>
    <w:rsid w:val="00640562"/>
    <w:rsid w:val="006629A5"/>
    <w:rsid w:val="00683D19"/>
    <w:rsid w:val="00686ED9"/>
    <w:rsid w:val="006B719C"/>
    <w:rsid w:val="006E7EFE"/>
    <w:rsid w:val="00700135"/>
    <w:rsid w:val="007234D5"/>
    <w:rsid w:val="007457EB"/>
    <w:rsid w:val="00747678"/>
    <w:rsid w:val="007509AE"/>
    <w:rsid w:val="007807B9"/>
    <w:rsid w:val="008020D5"/>
    <w:rsid w:val="00805F65"/>
    <w:rsid w:val="008274F7"/>
    <w:rsid w:val="00830072"/>
    <w:rsid w:val="008358DA"/>
    <w:rsid w:val="008454F5"/>
    <w:rsid w:val="00863EA9"/>
    <w:rsid w:val="00880522"/>
    <w:rsid w:val="00895952"/>
    <w:rsid w:val="00900AB1"/>
    <w:rsid w:val="00936737"/>
    <w:rsid w:val="00941E88"/>
    <w:rsid w:val="00955239"/>
    <w:rsid w:val="00980CF9"/>
    <w:rsid w:val="00991A29"/>
    <w:rsid w:val="009C7347"/>
    <w:rsid w:val="009E1C00"/>
    <w:rsid w:val="009E3896"/>
    <w:rsid w:val="009E633F"/>
    <w:rsid w:val="009F3E85"/>
    <w:rsid w:val="00A03660"/>
    <w:rsid w:val="00A73F97"/>
    <w:rsid w:val="00A8110E"/>
    <w:rsid w:val="00A838AD"/>
    <w:rsid w:val="00A92C90"/>
    <w:rsid w:val="00AE43CF"/>
    <w:rsid w:val="00AF4141"/>
    <w:rsid w:val="00B549BD"/>
    <w:rsid w:val="00B807BE"/>
    <w:rsid w:val="00B901B9"/>
    <w:rsid w:val="00BA3B8A"/>
    <w:rsid w:val="00BE3B76"/>
    <w:rsid w:val="00BE6F2E"/>
    <w:rsid w:val="00BF627B"/>
    <w:rsid w:val="00D05BE8"/>
    <w:rsid w:val="00D7277A"/>
    <w:rsid w:val="00D74E48"/>
    <w:rsid w:val="00DA48C8"/>
    <w:rsid w:val="00DC3F60"/>
    <w:rsid w:val="00DC4865"/>
    <w:rsid w:val="00DD572E"/>
    <w:rsid w:val="00E116F8"/>
    <w:rsid w:val="00E21367"/>
    <w:rsid w:val="00E43AB1"/>
    <w:rsid w:val="00E70AEC"/>
    <w:rsid w:val="00E91CA7"/>
    <w:rsid w:val="00E97A78"/>
    <w:rsid w:val="00EA18B1"/>
    <w:rsid w:val="00EC6DE3"/>
    <w:rsid w:val="00F529FF"/>
    <w:rsid w:val="00F56A13"/>
    <w:rsid w:val="00F816D6"/>
    <w:rsid w:val="00FA3B52"/>
    <w:rsid w:val="00FD135A"/>
    <w:rsid w:val="00FE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5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9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52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00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0135"/>
  </w:style>
  <w:style w:type="paragraph" w:styleId="Footer">
    <w:name w:val="footer"/>
    <w:basedOn w:val="Normal"/>
    <w:link w:val="FooterChar"/>
    <w:uiPriority w:val="99"/>
    <w:unhideWhenUsed/>
    <w:rsid w:val="00700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1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5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9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52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00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0135"/>
  </w:style>
  <w:style w:type="paragraph" w:styleId="Footer">
    <w:name w:val="footer"/>
    <w:basedOn w:val="Normal"/>
    <w:link w:val="FooterChar"/>
    <w:uiPriority w:val="99"/>
    <w:unhideWhenUsed/>
    <w:rsid w:val="00700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C7103-85FE-4E78-9FBF-9A997F5EA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Ingersoll Rand Company</Company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ZEKS</dc:creator>
  <cp:lastModifiedBy>cursillo</cp:lastModifiedBy>
  <cp:revision>8</cp:revision>
  <cp:lastPrinted>2012-11-29T20:37:00Z</cp:lastPrinted>
  <dcterms:created xsi:type="dcterms:W3CDTF">2016-02-05T15:36:00Z</dcterms:created>
  <dcterms:modified xsi:type="dcterms:W3CDTF">2016-02-05T16:00:00Z</dcterms:modified>
</cp:coreProperties>
</file>