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7CC" w:rsidRPr="00BE544A" w:rsidRDefault="00F43474" w:rsidP="002D17CC">
      <w:pPr>
        <w:jc w:val="right"/>
        <w:rPr>
          <w:rFonts w:ascii="Arial" w:hAnsi="Arial" w:cs="Arial"/>
          <w:b/>
          <w:sz w:val="20"/>
        </w:rPr>
      </w:pPr>
      <w:r>
        <w:rPr>
          <w:rFonts w:ascii="Arial" w:hAnsi="Arial" w:cs="Arial"/>
          <w:b/>
          <w:bCs/>
          <w:noProof/>
          <w:sz w:val="20"/>
          <w:szCs w:val="20"/>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153670</wp:posOffset>
                </wp:positionV>
                <wp:extent cx="6149975" cy="0"/>
                <wp:effectExtent l="9525" t="12700" r="12700" b="15875"/>
                <wp:wrapNone/>
                <wp:docPr id="1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99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65B08F" id="_x0000_t32" coordsize="21600,21600" o:spt="32" o:oned="t" path="m,l21600,21600e" filled="f">
                <v:path arrowok="t" fillok="f" o:connecttype="none"/>
                <o:lock v:ext="edit" shapetype="t"/>
              </v:shapetype>
              <v:shape id="AutoShape 18" o:spid="_x0000_s1026" type="#_x0000_t32" style="position:absolute;margin-left:0;margin-top:12.1pt;width:484.2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0koIA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" strokeweight="1.5pt"/>
            </w:pict>
          </mc:Fallback>
        </mc:AlternateContent>
      </w:r>
      <w:r w:rsidR="002D17CC">
        <w:rPr>
          <w:rFonts w:ascii="Arial" w:hAnsi="Arial" w:cs="Arial"/>
          <w:b/>
          <w:sz w:val="20"/>
        </w:rPr>
        <w:t xml:space="preserve">      </w:t>
      </w:r>
      <w:r w:rsidR="002D17CC" w:rsidRPr="00BE544A">
        <w:rPr>
          <w:rFonts w:ascii="Arial" w:hAnsi="Arial" w:cs="Arial"/>
          <w:b/>
          <w:sz w:val="20"/>
        </w:rPr>
        <w:t>PRODUCT SPECIFICATION</w:t>
      </w:r>
    </w:p>
    <w:p w:rsidR="00F155BC" w:rsidRPr="000E1258" w:rsidRDefault="002D17CC" w:rsidP="001E3520">
      <w:pPr>
        <w:tabs>
          <w:tab w:val="left" w:pos="2000"/>
          <w:tab w:val="center" w:pos="4815"/>
        </w:tabs>
        <w:autoSpaceDE w:val="0"/>
        <w:autoSpaceDN w:val="0"/>
        <w:adjustRightInd w:val="0"/>
        <w:spacing w:after="0" w:line="240" w:lineRule="auto"/>
        <w:jc w:val="both"/>
        <w:rPr>
          <w:rFonts w:ascii="Arial" w:hAnsi="Arial" w:cs="Arial"/>
          <w:sz w:val="20"/>
          <w:szCs w:val="20"/>
        </w:rPr>
      </w:pPr>
      <w:r w:rsidRPr="002D17CC">
        <w:rPr>
          <w:rFonts w:ascii="Arial" w:hAnsi="Arial" w:cs="Arial"/>
          <w:b/>
          <w:bCs/>
          <w:noProof/>
          <w:sz w:val="20"/>
          <w:szCs w:val="20"/>
        </w:rPr>
        <w:drawing>
          <wp:anchor distT="0" distB="0" distL="114300" distR="114300" simplePos="0" relativeHeight="251675648" behindDoc="1" locked="1" layoutInCell="1" allowOverlap="1">
            <wp:simplePos x="0" y="0"/>
            <wp:positionH relativeFrom="page">
              <wp:align>right</wp:align>
            </wp:positionH>
            <wp:positionV relativeFrom="page">
              <wp:posOffset>267335</wp:posOffset>
            </wp:positionV>
            <wp:extent cx="7394575" cy="438785"/>
            <wp:effectExtent l="0" t="0" r="0" b="0"/>
            <wp:wrapNone/>
            <wp:docPr id="3" name="Picture 2" descr="ZEKS Anniv Ltrh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KS Anniv Ltrhd Banner"/>
                    <pic:cNvPicPr>
                      <a:picLocks noChangeAspect="1" noChangeArrowheads="1"/>
                    </pic:cNvPicPr>
                  </pic:nvPicPr>
                  <pic:blipFill>
                    <a:blip r:embed="rId8" cstate="print"/>
                    <a:srcRect/>
                    <a:stretch>
                      <a:fillRect/>
                    </a:stretch>
                  </pic:blipFill>
                  <pic:spPr bwMode="auto">
                    <a:xfrm>
                      <a:off x="0" y="0"/>
                      <a:ext cx="7394575" cy="438785"/>
                    </a:xfrm>
                    <a:prstGeom prst="rect">
                      <a:avLst/>
                    </a:prstGeom>
                    <a:noFill/>
                    <a:ln w="9525">
                      <a:noFill/>
                      <a:miter lim="800000"/>
                      <a:headEnd/>
                      <a:tailEnd/>
                    </a:ln>
                  </pic:spPr>
                </pic:pic>
              </a:graphicData>
            </a:graphic>
            <wp14:sizeRelH relativeFrom="margin">
              <wp14:pctWidth>0</wp14:pctWidth>
            </wp14:sizeRelH>
          </wp:anchor>
        </w:drawing>
      </w:r>
      <w:r w:rsidR="00F155BC" w:rsidRPr="000E1258">
        <w:rPr>
          <w:rFonts w:ascii="Arial" w:hAnsi="Arial" w:cs="Arial"/>
          <w:b/>
          <w:bCs/>
          <w:sz w:val="20"/>
          <w:szCs w:val="20"/>
        </w:rPr>
        <w:t>DESICCANT AIR DRYER</w:t>
      </w:r>
      <w:r w:rsidR="00F155BC">
        <w:rPr>
          <w:rFonts w:ascii="Arial" w:hAnsi="Arial" w:cs="Arial"/>
          <w:b/>
          <w:bCs/>
          <w:sz w:val="20"/>
          <w:szCs w:val="20"/>
        </w:rPr>
        <w:t xml:space="preserve"> – HEATED BLOWER REGENERATION</w:t>
      </w:r>
      <w:r w:rsidR="00FC7DA6">
        <w:rPr>
          <w:rFonts w:ascii="Arial" w:hAnsi="Arial" w:cs="Arial"/>
          <w:b/>
          <w:bCs/>
          <w:sz w:val="20"/>
          <w:szCs w:val="20"/>
        </w:rPr>
        <w:t xml:space="preserve"> (150 – 8000 SCFM)</w:t>
      </w:r>
    </w:p>
    <w:p w:rsidR="00F155BC" w:rsidRDefault="00F155BC" w:rsidP="001E3520">
      <w:pPr>
        <w:tabs>
          <w:tab w:val="left" w:pos="2000"/>
          <w:tab w:val="center" w:pos="4815"/>
        </w:tabs>
        <w:autoSpaceDE w:val="0"/>
        <w:autoSpaceDN w:val="0"/>
        <w:adjustRightInd w:val="0"/>
        <w:spacing w:after="0" w:line="240" w:lineRule="auto"/>
        <w:jc w:val="both"/>
        <w:rPr>
          <w:rFonts w:ascii="Arial" w:hAnsi="Arial" w:cs="Arial"/>
          <w:sz w:val="20"/>
          <w:szCs w:val="20"/>
        </w:rPr>
      </w:pPr>
    </w:p>
    <w:p w:rsidR="00F155BC" w:rsidRDefault="00F155BC" w:rsidP="001E3520">
      <w:pPr>
        <w:tabs>
          <w:tab w:val="left" w:pos="2000"/>
          <w:tab w:val="center" w:pos="4815"/>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This Product Specification is for twin-tower, desiccant-type dryers to be used for removal of water and contaminants from compressed air to a specified degree.  The dryers include a </w:t>
      </w:r>
      <w:r w:rsidR="00361080">
        <w:rPr>
          <w:rFonts w:ascii="Arial" w:hAnsi="Arial" w:cs="Arial"/>
          <w:sz w:val="20"/>
          <w:szCs w:val="20"/>
        </w:rPr>
        <w:t xml:space="preserve">blower that forces atmospheric air through an external heater to </w:t>
      </w:r>
      <w:r>
        <w:rPr>
          <w:rFonts w:ascii="Arial" w:hAnsi="Arial" w:cs="Arial"/>
          <w:sz w:val="20"/>
          <w:szCs w:val="20"/>
        </w:rPr>
        <w:t>assist regeneration of the desiccant media.  The Specification includes information for a range of dryers that can be applied to air systems of varying size</w:t>
      </w:r>
      <w:r w:rsidR="00FC7DA6">
        <w:rPr>
          <w:rFonts w:ascii="Arial" w:hAnsi="Arial" w:cs="Arial"/>
          <w:sz w:val="20"/>
          <w:szCs w:val="20"/>
        </w:rPr>
        <w:t>.</w:t>
      </w:r>
    </w:p>
    <w:p w:rsidR="008274F7" w:rsidRDefault="008274F7" w:rsidP="001E3520">
      <w:pPr>
        <w:tabs>
          <w:tab w:val="left" w:pos="2000"/>
          <w:tab w:val="center" w:pos="4815"/>
        </w:tabs>
        <w:autoSpaceDE w:val="0"/>
        <w:autoSpaceDN w:val="0"/>
        <w:adjustRightInd w:val="0"/>
        <w:spacing w:after="0" w:line="240" w:lineRule="auto"/>
        <w:jc w:val="both"/>
        <w:rPr>
          <w:rFonts w:ascii="Arial" w:hAnsi="Arial" w:cs="Arial"/>
          <w:sz w:val="20"/>
          <w:szCs w:val="20"/>
        </w:rPr>
      </w:pPr>
    </w:p>
    <w:p w:rsidR="008274F7" w:rsidRDefault="00F43474" w:rsidP="001E3520">
      <w:pPr>
        <w:tabs>
          <w:tab w:val="left" w:pos="2000"/>
          <w:tab w:val="center" w:pos="481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5408" behindDoc="0" locked="0" layoutInCell="1" allowOverlap="1">
                <wp:simplePos x="0" y="0"/>
                <wp:positionH relativeFrom="column">
                  <wp:posOffset>15875</wp:posOffset>
                </wp:positionH>
                <wp:positionV relativeFrom="paragraph">
                  <wp:posOffset>1905</wp:posOffset>
                </wp:positionV>
                <wp:extent cx="5987415" cy="0"/>
                <wp:effectExtent l="6350" t="6350" r="6985" b="12700"/>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7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1D833" id="AutoShape 10" o:spid="_x0000_s1026" type="#_x0000_t32" style="position:absolute;margin-left:1.25pt;margin-top:.15pt;width:471.4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p7JHwIAAD0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"/>
            </w:pict>
          </mc:Fallback>
        </mc:AlternateContent>
      </w:r>
    </w:p>
    <w:p w:rsidR="008274F7" w:rsidRPr="008274F7" w:rsidRDefault="008274F7" w:rsidP="001E3520">
      <w:pPr>
        <w:tabs>
          <w:tab w:val="left" w:pos="2000"/>
          <w:tab w:val="center" w:pos="4815"/>
        </w:tabs>
        <w:autoSpaceDE w:val="0"/>
        <w:autoSpaceDN w:val="0"/>
        <w:adjustRightInd w:val="0"/>
        <w:spacing w:after="0" w:line="240" w:lineRule="auto"/>
        <w:jc w:val="both"/>
        <w:rPr>
          <w:rFonts w:ascii="Arial" w:hAnsi="Arial" w:cs="Arial"/>
          <w:sz w:val="20"/>
          <w:szCs w:val="20"/>
        </w:rPr>
        <w:sectPr w:rsidR="008274F7" w:rsidRPr="008274F7" w:rsidSect="00640562">
          <w:headerReference w:type="default" r:id="rId9"/>
          <w:footerReference w:type="default" r:id="rId10"/>
          <w:pgSz w:w="12240" w:h="15840"/>
          <w:pgMar w:top="1728" w:right="1440" w:bottom="1440" w:left="1440" w:header="720" w:footer="720" w:gutter="0"/>
          <w:cols w:space="720"/>
          <w:noEndnote/>
        </w:sectPr>
      </w:pPr>
    </w:p>
    <w:p w:rsidR="00FB4682" w:rsidRPr="00F155BC" w:rsidRDefault="00FB4682" w:rsidP="001E3520">
      <w:pPr>
        <w:autoSpaceDE w:val="0"/>
        <w:autoSpaceDN w:val="0"/>
        <w:adjustRightInd w:val="0"/>
        <w:spacing w:after="0" w:line="240" w:lineRule="auto"/>
        <w:jc w:val="both"/>
        <w:rPr>
          <w:rFonts w:ascii="Arial" w:hAnsi="Arial" w:cs="Arial"/>
          <w:b/>
          <w:bCs/>
          <w:sz w:val="20"/>
          <w:szCs w:val="20"/>
        </w:rPr>
      </w:pPr>
    </w:p>
    <w:p w:rsidR="00FB4682" w:rsidRPr="00F155BC"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b/>
          <w:bCs/>
          <w:sz w:val="20"/>
          <w:szCs w:val="20"/>
        </w:rPr>
        <w:t>SCOPE</w:t>
      </w:r>
    </w:p>
    <w:p w:rsidR="00FB4682"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sz w:val="20"/>
          <w:szCs w:val="20"/>
        </w:rPr>
        <w:t xml:space="preserve">Unit shall be factory assembled, self contained and complete in all respects including </w:t>
      </w:r>
      <w:r w:rsidR="00361080">
        <w:rPr>
          <w:rFonts w:ascii="Arial" w:hAnsi="Arial" w:cs="Arial"/>
          <w:sz w:val="20"/>
          <w:szCs w:val="20"/>
        </w:rPr>
        <w:t>c</w:t>
      </w:r>
      <w:r w:rsidRPr="00F155BC">
        <w:rPr>
          <w:rFonts w:ascii="Arial" w:hAnsi="Arial" w:cs="Arial"/>
          <w:sz w:val="20"/>
          <w:szCs w:val="20"/>
        </w:rPr>
        <w:t>omponent</w:t>
      </w:r>
      <w:r w:rsidR="00361080">
        <w:rPr>
          <w:rFonts w:ascii="Arial" w:hAnsi="Arial" w:cs="Arial"/>
          <w:sz w:val="20"/>
          <w:szCs w:val="20"/>
        </w:rPr>
        <w:t xml:space="preserve"> </w:t>
      </w:r>
      <w:r w:rsidRPr="00F155BC">
        <w:rPr>
          <w:rFonts w:ascii="Arial" w:hAnsi="Arial" w:cs="Arial"/>
          <w:sz w:val="20"/>
          <w:szCs w:val="20"/>
        </w:rPr>
        <w:t>equipment, interconnecting piping, wiring, controls, and instrumentation.</w:t>
      </w:r>
      <w:r w:rsidR="00D54697">
        <w:rPr>
          <w:rFonts w:ascii="Arial" w:hAnsi="Arial" w:cs="Arial"/>
          <w:sz w:val="20"/>
          <w:szCs w:val="20"/>
        </w:rPr>
        <w:t xml:space="preserve">  </w:t>
      </w:r>
      <w:r w:rsidRPr="00F155BC">
        <w:rPr>
          <w:rFonts w:ascii="Arial" w:hAnsi="Arial" w:cs="Arial"/>
          <w:sz w:val="20"/>
          <w:szCs w:val="20"/>
        </w:rPr>
        <w:t>Unit shall be free standing, requiring only inlet/outlet air connections and electrical connection. All</w:t>
      </w:r>
      <w:r w:rsidR="00361080">
        <w:rPr>
          <w:rFonts w:ascii="Arial" w:hAnsi="Arial" w:cs="Arial"/>
          <w:sz w:val="20"/>
          <w:szCs w:val="20"/>
        </w:rPr>
        <w:t xml:space="preserve"> </w:t>
      </w:r>
      <w:r w:rsidRPr="00F155BC">
        <w:rPr>
          <w:rFonts w:ascii="Arial" w:hAnsi="Arial" w:cs="Arial"/>
          <w:sz w:val="20"/>
          <w:szCs w:val="20"/>
        </w:rPr>
        <w:t>controls and instruments shall be factory set/calibrated so as to provide for "turn</w:t>
      </w:r>
      <w:r w:rsidR="00361080">
        <w:rPr>
          <w:rFonts w:ascii="Arial" w:hAnsi="Arial" w:cs="Arial"/>
          <w:sz w:val="20"/>
          <w:szCs w:val="20"/>
        </w:rPr>
        <w:t>-</w:t>
      </w:r>
      <w:r w:rsidRPr="00F155BC">
        <w:rPr>
          <w:rFonts w:ascii="Arial" w:hAnsi="Arial" w:cs="Arial"/>
          <w:sz w:val="20"/>
          <w:szCs w:val="20"/>
        </w:rPr>
        <w:t xml:space="preserve"> key" operation.</w:t>
      </w:r>
    </w:p>
    <w:p w:rsidR="00D54697" w:rsidRDefault="00567FF3" w:rsidP="001E3520">
      <w:pPr>
        <w:autoSpaceDE w:val="0"/>
        <w:autoSpaceDN w:val="0"/>
        <w:adjustRightInd w:val="0"/>
        <w:spacing w:after="0" w:line="240" w:lineRule="auto"/>
        <w:jc w:val="both"/>
        <w:rPr>
          <w:rFonts w:ascii="Arial" w:hAnsi="Arial" w:cs="Arial"/>
          <w:sz w:val="20"/>
          <w:szCs w:val="20"/>
        </w:rPr>
      </w:pPr>
      <w:r>
        <w:rPr>
          <w:rFonts w:ascii="Arial" w:hAnsi="Arial" w:cs="Arial"/>
          <w:b/>
          <w:bCs/>
          <w:noProof/>
          <w:sz w:val="20"/>
          <w:szCs w:val="20"/>
        </w:rPr>
        <w:drawing>
          <wp:anchor distT="0" distB="0" distL="114300" distR="114300" simplePos="0" relativeHeight="251678720" behindDoc="0" locked="0" layoutInCell="1" allowOverlap="1">
            <wp:simplePos x="0" y="0"/>
            <wp:positionH relativeFrom="page">
              <wp:posOffset>1518699</wp:posOffset>
            </wp:positionH>
            <wp:positionV relativeFrom="page">
              <wp:posOffset>4309607</wp:posOffset>
            </wp:positionV>
            <wp:extent cx="1663065" cy="1859915"/>
            <wp:effectExtent l="0" t="0" r="0" b="6985"/>
            <wp:wrapTopAndBottom/>
            <wp:docPr id="11" name="Picture 11" descr="ZEKS ZBB1200 Eclipse LQ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KS ZBB1200 Eclipse LQF"/>
                    <pic:cNvPicPr>
                      <a:picLocks noChangeAspect="1" noChangeArrowheads="1"/>
                    </pic:cNvPicPr>
                  </pic:nvPicPr>
                  <pic:blipFill>
                    <a:blip r:embed="rId11" cstate="print">
                      <a:extLst>
                        <a:ext uri="{28A0092B-C50C-407E-A947-70E740481C1C}">
                          <a14:useLocalDpi xmlns:a14="http://schemas.microsoft.com/office/drawing/2010/main" val="0"/>
                        </a:ext>
                      </a:extLst>
                    </a:blip>
                    <a:srcRect l="12114" t="9871" r="15335" b="8995"/>
                    <a:stretch>
                      <a:fillRect/>
                    </a:stretch>
                  </pic:blipFill>
                  <pic:spPr bwMode="auto">
                    <a:xfrm>
                      <a:off x="0" y="0"/>
                      <a:ext cx="1663065" cy="1859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4682" w:rsidRPr="00F155BC" w:rsidRDefault="00567FF3" w:rsidP="001E3520">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3600" behindDoc="0" locked="0" layoutInCell="1" allowOverlap="1">
                <wp:simplePos x="0" y="0"/>
                <wp:positionH relativeFrom="column">
                  <wp:posOffset>842452</wp:posOffset>
                </wp:positionH>
                <wp:positionV relativeFrom="paragraph">
                  <wp:posOffset>5190</wp:posOffset>
                </wp:positionV>
                <wp:extent cx="978535" cy="180975"/>
                <wp:effectExtent l="0" t="0" r="3175" b="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4697" w:rsidRPr="00955239" w:rsidRDefault="00D54697" w:rsidP="00D54697">
                            <w:pPr>
                              <w:spacing w:line="240" w:lineRule="auto"/>
                              <w:rPr>
                                <w:sz w:val="14"/>
                                <w:szCs w:val="14"/>
                              </w:rPr>
                            </w:pPr>
                            <w:r w:rsidRPr="00955239">
                              <w:rPr>
                                <w:sz w:val="14"/>
                                <w:szCs w:val="14"/>
                              </w:rPr>
                              <w:t>For reference only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66.35pt;margin-top:.4pt;width:77.0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" stroked="f">
                <v:textbox>
                  <w:txbxContent>
                    <w:p w:rsidR="00D54697" w:rsidRPr="00955239" w:rsidRDefault="00D54697" w:rsidP="00D54697">
                      <w:pPr>
                        <w:spacing w:line="240" w:lineRule="auto"/>
                        <w:rPr>
                          <w:sz w:val="14"/>
                          <w:szCs w:val="14"/>
                        </w:rPr>
                      </w:pPr>
                      <w:r w:rsidRPr="00955239">
                        <w:rPr>
                          <w:sz w:val="14"/>
                          <w:szCs w:val="14"/>
                        </w:rPr>
                        <w:t>For reference only</w:t>
                      </w:r>
                    </w:p>
                  </w:txbxContent>
                </v:textbox>
              </v:shape>
            </w:pict>
          </mc:Fallback>
        </mc:AlternateContent>
      </w:r>
    </w:p>
    <w:p w:rsidR="00FC7DA6" w:rsidRDefault="00FC7DA6" w:rsidP="001E3520">
      <w:pPr>
        <w:autoSpaceDE w:val="0"/>
        <w:autoSpaceDN w:val="0"/>
        <w:adjustRightInd w:val="0"/>
        <w:spacing w:after="0" w:line="240" w:lineRule="auto"/>
        <w:jc w:val="both"/>
        <w:rPr>
          <w:rFonts w:ascii="Arial" w:hAnsi="Arial" w:cs="Arial"/>
          <w:b/>
          <w:bCs/>
          <w:sz w:val="20"/>
          <w:szCs w:val="20"/>
        </w:rPr>
      </w:pPr>
    </w:p>
    <w:p w:rsidR="00FC7DA6" w:rsidRDefault="00FC7DA6" w:rsidP="001E3520">
      <w:pPr>
        <w:autoSpaceDE w:val="0"/>
        <w:autoSpaceDN w:val="0"/>
        <w:adjustRightInd w:val="0"/>
        <w:spacing w:after="0" w:line="240" w:lineRule="auto"/>
        <w:jc w:val="both"/>
        <w:rPr>
          <w:rFonts w:ascii="Arial" w:hAnsi="Arial" w:cs="Arial"/>
          <w:b/>
          <w:bCs/>
          <w:sz w:val="20"/>
          <w:szCs w:val="20"/>
        </w:rPr>
      </w:pPr>
    </w:p>
    <w:p w:rsidR="00FB4682" w:rsidRPr="00F155BC"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b/>
          <w:bCs/>
          <w:sz w:val="20"/>
          <w:szCs w:val="20"/>
        </w:rPr>
        <w:t>OPERATION</w:t>
      </w:r>
    </w:p>
    <w:p w:rsidR="00D54697" w:rsidRDefault="00D54697" w:rsidP="001E352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Dryer shall be designed and assembled to operate as follows:</w:t>
      </w:r>
    </w:p>
    <w:p w:rsidR="00D54697" w:rsidRPr="00F155BC" w:rsidRDefault="00D54697" w:rsidP="001E3520">
      <w:pPr>
        <w:autoSpaceDE w:val="0"/>
        <w:autoSpaceDN w:val="0"/>
        <w:adjustRightInd w:val="0"/>
        <w:spacing w:after="0" w:line="240" w:lineRule="auto"/>
        <w:jc w:val="both"/>
        <w:rPr>
          <w:rFonts w:ascii="Arial" w:hAnsi="Arial" w:cs="Arial"/>
          <w:sz w:val="20"/>
          <w:szCs w:val="20"/>
        </w:rPr>
      </w:pPr>
    </w:p>
    <w:p w:rsidR="00361080" w:rsidRDefault="00D54697" w:rsidP="001E3520">
      <w:pPr>
        <w:pStyle w:val="ListParagraph"/>
        <w:numPr>
          <w:ilvl w:val="0"/>
          <w:numId w:val="4"/>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Continuous and automatically</w:t>
      </w:r>
      <w:r w:rsidR="00FB4682" w:rsidRPr="00361080">
        <w:rPr>
          <w:rFonts w:ascii="Arial" w:hAnsi="Arial" w:cs="Arial"/>
          <w:sz w:val="20"/>
          <w:szCs w:val="20"/>
        </w:rPr>
        <w:t>.</w:t>
      </w:r>
    </w:p>
    <w:p w:rsidR="00361080" w:rsidRDefault="00FB4682" w:rsidP="001E3520">
      <w:pPr>
        <w:pStyle w:val="ListParagraph"/>
        <w:numPr>
          <w:ilvl w:val="0"/>
          <w:numId w:val="4"/>
        </w:numPr>
        <w:autoSpaceDE w:val="0"/>
        <w:autoSpaceDN w:val="0"/>
        <w:adjustRightInd w:val="0"/>
        <w:spacing w:after="0" w:line="240" w:lineRule="auto"/>
        <w:jc w:val="both"/>
        <w:rPr>
          <w:rFonts w:ascii="Arial" w:hAnsi="Arial" w:cs="Arial"/>
          <w:sz w:val="20"/>
          <w:szCs w:val="20"/>
        </w:rPr>
      </w:pPr>
      <w:r w:rsidRPr="00361080">
        <w:rPr>
          <w:rFonts w:ascii="Arial" w:hAnsi="Arial" w:cs="Arial"/>
          <w:sz w:val="20"/>
          <w:szCs w:val="20"/>
        </w:rPr>
        <w:t>Drying and Regenerating cycle shall be a</w:t>
      </w:r>
      <w:r w:rsidR="00361080" w:rsidRPr="00361080">
        <w:rPr>
          <w:rFonts w:ascii="Arial" w:hAnsi="Arial" w:cs="Arial"/>
          <w:sz w:val="20"/>
          <w:szCs w:val="20"/>
        </w:rPr>
        <w:t xml:space="preserve"> </w:t>
      </w:r>
      <w:r w:rsidRPr="00361080">
        <w:rPr>
          <w:rFonts w:ascii="Arial" w:hAnsi="Arial" w:cs="Arial"/>
          <w:sz w:val="20"/>
          <w:szCs w:val="20"/>
        </w:rPr>
        <w:t>minimum of 8 hours (4 hours drying, 4 hours regenerating).</w:t>
      </w:r>
    </w:p>
    <w:p w:rsidR="00FC7DA6" w:rsidRDefault="00FC7DA6" w:rsidP="001E3520">
      <w:pPr>
        <w:autoSpaceDE w:val="0"/>
        <w:autoSpaceDN w:val="0"/>
        <w:adjustRightInd w:val="0"/>
        <w:spacing w:after="0" w:line="240" w:lineRule="auto"/>
        <w:jc w:val="both"/>
        <w:rPr>
          <w:rFonts w:ascii="Arial" w:hAnsi="Arial" w:cs="Arial"/>
          <w:sz w:val="20"/>
          <w:szCs w:val="20"/>
        </w:rPr>
      </w:pPr>
    </w:p>
    <w:p w:rsidR="00FC7DA6" w:rsidRDefault="00FC7DA6" w:rsidP="001E3520">
      <w:pPr>
        <w:autoSpaceDE w:val="0"/>
        <w:autoSpaceDN w:val="0"/>
        <w:adjustRightInd w:val="0"/>
        <w:spacing w:after="0" w:line="240" w:lineRule="auto"/>
        <w:jc w:val="both"/>
        <w:rPr>
          <w:rFonts w:ascii="Arial" w:hAnsi="Arial" w:cs="Arial"/>
          <w:sz w:val="20"/>
          <w:szCs w:val="20"/>
        </w:rPr>
      </w:pPr>
    </w:p>
    <w:p w:rsidR="00FC7DA6" w:rsidRDefault="00FC7DA6" w:rsidP="001E3520">
      <w:pPr>
        <w:autoSpaceDE w:val="0"/>
        <w:autoSpaceDN w:val="0"/>
        <w:adjustRightInd w:val="0"/>
        <w:spacing w:after="0" w:line="240" w:lineRule="auto"/>
        <w:jc w:val="both"/>
        <w:rPr>
          <w:rFonts w:ascii="Arial" w:hAnsi="Arial" w:cs="Arial"/>
          <w:sz w:val="20"/>
          <w:szCs w:val="20"/>
        </w:rPr>
      </w:pPr>
    </w:p>
    <w:p w:rsidR="00FC7DA6" w:rsidRDefault="00FC7DA6" w:rsidP="001E3520">
      <w:pPr>
        <w:autoSpaceDE w:val="0"/>
        <w:autoSpaceDN w:val="0"/>
        <w:adjustRightInd w:val="0"/>
        <w:spacing w:after="0" w:line="240" w:lineRule="auto"/>
        <w:jc w:val="both"/>
        <w:rPr>
          <w:rFonts w:ascii="Arial" w:hAnsi="Arial" w:cs="Arial"/>
          <w:sz w:val="20"/>
          <w:szCs w:val="20"/>
        </w:rPr>
      </w:pPr>
    </w:p>
    <w:p w:rsidR="00FC7DA6" w:rsidRDefault="00FC7DA6" w:rsidP="001E3520">
      <w:pPr>
        <w:autoSpaceDE w:val="0"/>
        <w:autoSpaceDN w:val="0"/>
        <w:adjustRightInd w:val="0"/>
        <w:spacing w:after="0" w:line="240" w:lineRule="auto"/>
        <w:jc w:val="both"/>
        <w:rPr>
          <w:rFonts w:ascii="Arial" w:hAnsi="Arial" w:cs="Arial"/>
          <w:sz w:val="20"/>
          <w:szCs w:val="20"/>
        </w:rPr>
      </w:pPr>
    </w:p>
    <w:p w:rsidR="00FC7DA6" w:rsidRDefault="00FC7DA6" w:rsidP="001E3520">
      <w:pPr>
        <w:autoSpaceDE w:val="0"/>
        <w:autoSpaceDN w:val="0"/>
        <w:adjustRightInd w:val="0"/>
        <w:spacing w:after="0" w:line="240" w:lineRule="auto"/>
        <w:jc w:val="both"/>
        <w:rPr>
          <w:rFonts w:ascii="Arial" w:hAnsi="Arial" w:cs="Arial"/>
          <w:sz w:val="20"/>
          <w:szCs w:val="20"/>
        </w:rPr>
      </w:pPr>
    </w:p>
    <w:p w:rsidR="00FC7DA6" w:rsidRDefault="00FC7DA6" w:rsidP="001E3520">
      <w:pPr>
        <w:autoSpaceDE w:val="0"/>
        <w:autoSpaceDN w:val="0"/>
        <w:adjustRightInd w:val="0"/>
        <w:spacing w:after="0" w:line="240" w:lineRule="auto"/>
        <w:jc w:val="both"/>
        <w:rPr>
          <w:rFonts w:ascii="Arial" w:hAnsi="Arial" w:cs="Arial"/>
          <w:sz w:val="20"/>
          <w:szCs w:val="20"/>
        </w:rPr>
      </w:pPr>
    </w:p>
    <w:p w:rsidR="00FB4682" w:rsidRPr="00361080" w:rsidRDefault="00FB4682" w:rsidP="001E3520">
      <w:pPr>
        <w:pStyle w:val="ListParagraph"/>
        <w:numPr>
          <w:ilvl w:val="0"/>
          <w:numId w:val="4"/>
        </w:numPr>
        <w:autoSpaceDE w:val="0"/>
        <w:autoSpaceDN w:val="0"/>
        <w:adjustRightInd w:val="0"/>
        <w:spacing w:after="0" w:line="240" w:lineRule="auto"/>
        <w:jc w:val="both"/>
        <w:rPr>
          <w:rFonts w:ascii="Arial" w:hAnsi="Arial" w:cs="Arial"/>
          <w:sz w:val="20"/>
          <w:szCs w:val="20"/>
        </w:rPr>
      </w:pPr>
      <w:r w:rsidRPr="00361080">
        <w:rPr>
          <w:rFonts w:ascii="Arial" w:hAnsi="Arial" w:cs="Arial"/>
          <w:sz w:val="20"/>
          <w:szCs w:val="20"/>
        </w:rPr>
        <w:t>Regeneration cycle shall consist of 3</w:t>
      </w:r>
      <w:r w:rsidR="00361080" w:rsidRPr="00361080">
        <w:rPr>
          <w:rFonts w:ascii="Arial" w:hAnsi="Arial" w:cs="Arial"/>
          <w:sz w:val="20"/>
          <w:szCs w:val="20"/>
        </w:rPr>
        <w:t xml:space="preserve"> </w:t>
      </w:r>
      <w:r w:rsidRPr="00361080">
        <w:rPr>
          <w:rFonts w:ascii="Arial" w:hAnsi="Arial" w:cs="Arial"/>
          <w:sz w:val="20"/>
          <w:szCs w:val="20"/>
        </w:rPr>
        <w:t>hours heating and 1 hour cool down.</w:t>
      </w:r>
    </w:p>
    <w:p w:rsidR="00FB4682" w:rsidRPr="00361080" w:rsidRDefault="00FB4682" w:rsidP="001E3520">
      <w:pPr>
        <w:pStyle w:val="ListParagraph"/>
        <w:numPr>
          <w:ilvl w:val="0"/>
          <w:numId w:val="4"/>
        </w:numPr>
        <w:autoSpaceDE w:val="0"/>
        <w:autoSpaceDN w:val="0"/>
        <w:adjustRightInd w:val="0"/>
        <w:spacing w:after="0" w:line="240" w:lineRule="auto"/>
        <w:jc w:val="both"/>
        <w:rPr>
          <w:rFonts w:ascii="Arial" w:hAnsi="Arial" w:cs="Arial"/>
          <w:sz w:val="20"/>
          <w:szCs w:val="20"/>
        </w:rPr>
      </w:pPr>
      <w:r w:rsidRPr="00361080">
        <w:rPr>
          <w:rFonts w:ascii="Arial" w:hAnsi="Arial" w:cs="Arial"/>
          <w:sz w:val="20"/>
          <w:szCs w:val="20"/>
        </w:rPr>
        <w:t>Desiccant regeneration shall be accomplished by a blower that forces atmospheric air through an</w:t>
      </w:r>
      <w:r w:rsidR="00361080" w:rsidRPr="00361080">
        <w:rPr>
          <w:rFonts w:ascii="Arial" w:hAnsi="Arial" w:cs="Arial"/>
          <w:sz w:val="20"/>
          <w:szCs w:val="20"/>
        </w:rPr>
        <w:t xml:space="preserve"> </w:t>
      </w:r>
      <w:r w:rsidRPr="00361080">
        <w:rPr>
          <w:rFonts w:ascii="Arial" w:hAnsi="Arial" w:cs="Arial"/>
          <w:sz w:val="20"/>
          <w:szCs w:val="20"/>
        </w:rPr>
        <w:t>external heater and then though the wet desiccant bed of the tower being regenerated (off-line).</w:t>
      </w:r>
    </w:p>
    <w:p w:rsidR="00FB4682" w:rsidRPr="00361080" w:rsidRDefault="00FB4682" w:rsidP="001E3520">
      <w:pPr>
        <w:pStyle w:val="ListParagraph"/>
        <w:numPr>
          <w:ilvl w:val="0"/>
          <w:numId w:val="4"/>
        </w:numPr>
        <w:autoSpaceDE w:val="0"/>
        <w:autoSpaceDN w:val="0"/>
        <w:adjustRightInd w:val="0"/>
        <w:spacing w:after="0" w:line="240" w:lineRule="auto"/>
        <w:jc w:val="both"/>
        <w:rPr>
          <w:rFonts w:ascii="Arial" w:hAnsi="Arial" w:cs="Arial"/>
          <w:sz w:val="20"/>
          <w:szCs w:val="20"/>
        </w:rPr>
      </w:pPr>
      <w:r w:rsidRPr="00361080">
        <w:rPr>
          <w:rFonts w:ascii="Arial" w:hAnsi="Arial" w:cs="Arial"/>
          <w:sz w:val="20"/>
          <w:szCs w:val="20"/>
        </w:rPr>
        <w:t>Water vapor collected in the wet desiccant bed is desorbed and enters the hot purge air stream.</w:t>
      </w:r>
    </w:p>
    <w:p w:rsidR="00FB4682" w:rsidRPr="00361080" w:rsidRDefault="00FB4682" w:rsidP="001E3520">
      <w:pPr>
        <w:pStyle w:val="ListParagraph"/>
        <w:numPr>
          <w:ilvl w:val="0"/>
          <w:numId w:val="4"/>
        </w:numPr>
        <w:autoSpaceDE w:val="0"/>
        <w:autoSpaceDN w:val="0"/>
        <w:adjustRightInd w:val="0"/>
        <w:spacing w:after="0" w:line="240" w:lineRule="auto"/>
        <w:jc w:val="both"/>
        <w:rPr>
          <w:rFonts w:ascii="Arial" w:hAnsi="Arial" w:cs="Arial"/>
          <w:sz w:val="20"/>
          <w:szCs w:val="20"/>
        </w:rPr>
      </w:pPr>
      <w:r w:rsidRPr="00361080">
        <w:rPr>
          <w:rFonts w:ascii="Arial" w:hAnsi="Arial" w:cs="Arial"/>
          <w:sz w:val="20"/>
          <w:szCs w:val="20"/>
        </w:rPr>
        <w:t>The hot, wet, purge air stream is then carried out of the dryer and vented to atmosphere.</w:t>
      </w:r>
    </w:p>
    <w:p w:rsidR="00FB4682" w:rsidRDefault="00FB4682" w:rsidP="001E3520">
      <w:pPr>
        <w:autoSpaceDE w:val="0"/>
        <w:autoSpaceDN w:val="0"/>
        <w:adjustRightInd w:val="0"/>
        <w:spacing w:after="0" w:line="240" w:lineRule="auto"/>
        <w:jc w:val="both"/>
        <w:rPr>
          <w:rFonts w:ascii="Arial" w:hAnsi="Arial" w:cs="Arial"/>
          <w:sz w:val="20"/>
          <w:szCs w:val="20"/>
        </w:rPr>
      </w:pPr>
    </w:p>
    <w:p w:rsidR="00D54697" w:rsidRDefault="00D54697" w:rsidP="001E3520">
      <w:pPr>
        <w:autoSpaceDE w:val="0"/>
        <w:autoSpaceDN w:val="0"/>
        <w:adjustRightInd w:val="0"/>
        <w:spacing w:after="0" w:line="240" w:lineRule="auto"/>
        <w:jc w:val="both"/>
        <w:rPr>
          <w:rFonts w:ascii="Arial" w:hAnsi="Arial" w:cs="Arial"/>
          <w:sz w:val="20"/>
          <w:szCs w:val="20"/>
        </w:rPr>
      </w:pPr>
    </w:p>
    <w:p w:rsidR="0054118E" w:rsidRPr="00F155BC" w:rsidRDefault="0054118E" w:rsidP="001E3520">
      <w:pPr>
        <w:autoSpaceDE w:val="0"/>
        <w:autoSpaceDN w:val="0"/>
        <w:adjustRightInd w:val="0"/>
        <w:spacing w:after="0" w:line="240" w:lineRule="auto"/>
        <w:jc w:val="both"/>
        <w:rPr>
          <w:rFonts w:ascii="Arial" w:hAnsi="Arial" w:cs="Arial"/>
          <w:sz w:val="20"/>
          <w:szCs w:val="20"/>
        </w:rPr>
      </w:pPr>
    </w:p>
    <w:p w:rsidR="00FB4682" w:rsidRPr="00F155BC"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b/>
          <w:bCs/>
          <w:sz w:val="20"/>
          <w:szCs w:val="20"/>
        </w:rPr>
        <w:t>PERFORMANCE</w:t>
      </w:r>
    </w:p>
    <w:p w:rsidR="00FB4682" w:rsidRPr="00F155BC"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sz w:val="20"/>
          <w:szCs w:val="20"/>
        </w:rPr>
        <w:t xml:space="preserve">Dryer shall provide for water removal to </w:t>
      </w:r>
      <w:r w:rsidR="00361080">
        <w:rPr>
          <w:rFonts w:ascii="Arial" w:hAnsi="Arial" w:cs="Arial"/>
          <w:sz w:val="20"/>
          <w:szCs w:val="20"/>
        </w:rPr>
        <w:t xml:space="preserve">produce a </w:t>
      </w:r>
      <w:r w:rsidRPr="00F155BC">
        <w:rPr>
          <w:rFonts w:ascii="Arial" w:hAnsi="Arial" w:cs="Arial"/>
          <w:sz w:val="20"/>
          <w:szCs w:val="20"/>
        </w:rPr>
        <w:t>-40</w:t>
      </w:r>
      <w:r w:rsidR="00361080" w:rsidRPr="00955239">
        <w:rPr>
          <w:rFonts w:ascii="Arial" w:hAnsi="Arial" w:cs="Arial"/>
          <w:sz w:val="20"/>
          <w:szCs w:val="20"/>
        </w:rPr>
        <w:t>°F</w:t>
      </w:r>
      <w:r w:rsidRPr="00F155BC">
        <w:rPr>
          <w:rFonts w:ascii="Arial" w:hAnsi="Arial" w:cs="Arial"/>
          <w:sz w:val="20"/>
          <w:szCs w:val="20"/>
        </w:rPr>
        <w:t xml:space="preserve"> pressure dew point.</w:t>
      </w:r>
    </w:p>
    <w:p w:rsidR="00FB4682" w:rsidRPr="00F155BC" w:rsidRDefault="00FB4682" w:rsidP="001E3520">
      <w:pPr>
        <w:autoSpaceDE w:val="0"/>
        <w:autoSpaceDN w:val="0"/>
        <w:adjustRightInd w:val="0"/>
        <w:spacing w:after="0" w:line="240" w:lineRule="auto"/>
        <w:jc w:val="both"/>
        <w:rPr>
          <w:rFonts w:ascii="Arial" w:hAnsi="Arial" w:cs="Arial"/>
          <w:sz w:val="20"/>
          <w:szCs w:val="20"/>
        </w:rPr>
      </w:pPr>
    </w:p>
    <w:p w:rsidR="00FB4682" w:rsidRPr="00F155BC"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sz w:val="20"/>
          <w:szCs w:val="20"/>
        </w:rPr>
        <w:t>Dryer shall perform at saturated inlet air</w:t>
      </w:r>
      <w:r w:rsidR="00361080">
        <w:rPr>
          <w:rFonts w:ascii="Arial" w:hAnsi="Arial" w:cs="Arial"/>
          <w:sz w:val="20"/>
          <w:szCs w:val="20"/>
        </w:rPr>
        <w:t xml:space="preserve"> </w:t>
      </w:r>
      <w:r w:rsidRPr="00F155BC">
        <w:rPr>
          <w:rFonts w:ascii="Arial" w:hAnsi="Arial" w:cs="Arial"/>
          <w:sz w:val="20"/>
          <w:szCs w:val="20"/>
        </w:rPr>
        <w:t>temperatures of up to 100</w:t>
      </w:r>
      <w:r w:rsidR="00B81084">
        <w:rPr>
          <w:rFonts w:ascii="Arial" w:hAnsi="Arial" w:cs="Arial"/>
          <w:sz w:val="20"/>
          <w:szCs w:val="20"/>
        </w:rPr>
        <w:t>°</w:t>
      </w:r>
      <w:r w:rsidRPr="00F155BC">
        <w:rPr>
          <w:rFonts w:ascii="Arial" w:hAnsi="Arial" w:cs="Arial"/>
          <w:sz w:val="20"/>
          <w:szCs w:val="20"/>
        </w:rPr>
        <w:t>F, and ambient</w:t>
      </w:r>
      <w:r w:rsidR="00361080">
        <w:rPr>
          <w:rFonts w:ascii="Arial" w:hAnsi="Arial" w:cs="Arial"/>
          <w:sz w:val="20"/>
          <w:szCs w:val="20"/>
        </w:rPr>
        <w:t xml:space="preserve"> </w:t>
      </w:r>
      <w:r w:rsidRPr="00F155BC">
        <w:rPr>
          <w:rFonts w:ascii="Arial" w:hAnsi="Arial" w:cs="Arial"/>
          <w:sz w:val="20"/>
          <w:szCs w:val="20"/>
        </w:rPr>
        <w:t>temperatures from 40</w:t>
      </w:r>
      <w:r w:rsidR="00B81084">
        <w:rPr>
          <w:rFonts w:ascii="Arial" w:hAnsi="Arial" w:cs="Arial"/>
          <w:sz w:val="20"/>
          <w:szCs w:val="20"/>
        </w:rPr>
        <w:t>°</w:t>
      </w:r>
      <w:r w:rsidRPr="00F155BC">
        <w:rPr>
          <w:rFonts w:ascii="Arial" w:hAnsi="Arial" w:cs="Arial"/>
          <w:sz w:val="20"/>
          <w:szCs w:val="20"/>
        </w:rPr>
        <w:t>F to 120</w:t>
      </w:r>
      <w:r w:rsidR="00B81084">
        <w:rPr>
          <w:rFonts w:ascii="Arial" w:hAnsi="Arial" w:cs="Arial"/>
          <w:sz w:val="20"/>
          <w:szCs w:val="20"/>
        </w:rPr>
        <w:t>°</w:t>
      </w:r>
      <w:r w:rsidRPr="00F155BC">
        <w:rPr>
          <w:rFonts w:ascii="Arial" w:hAnsi="Arial" w:cs="Arial"/>
          <w:sz w:val="20"/>
          <w:szCs w:val="20"/>
        </w:rPr>
        <w:t>F. Inlet pressure will be 100 psig minimum.</w:t>
      </w:r>
    </w:p>
    <w:p w:rsidR="00FB4682" w:rsidRPr="00F155BC" w:rsidRDefault="00FB4682" w:rsidP="001E3520">
      <w:pPr>
        <w:autoSpaceDE w:val="0"/>
        <w:autoSpaceDN w:val="0"/>
        <w:adjustRightInd w:val="0"/>
        <w:spacing w:after="0" w:line="240" w:lineRule="auto"/>
        <w:jc w:val="both"/>
        <w:rPr>
          <w:rFonts w:ascii="Arial" w:hAnsi="Arial" w:cs="Arial"/>
          <w:sz w:val="20"/>
          <w:szCs w:val="20"/>
        </w:rPr>
      </w:pPr>
    </w:p>
    <w:p w:rsidR="00FB4682" w:rsidRPr="00F155BC"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sz w:val="20"/>
          <w:szCs w:val="20"/>
        </w:rPr>
        <w:t>Note: Dryer capacity is reduced when inlet air temperatures are greater than and/or operating</w:t>
      </w:r>
      <w:r w:rsidR="00361080">
        <w:rPr>
          <w:rFonts w:ascii="Arial" w:hAnsi="Arial" w:cs="Arial"/>
          <w:sz w:val="20"/>
          <w:szCs w:val="20"/>
        </w:rPr>
        <w:t xml:space="preserve"> </w:t>
      </w:r>
      <w:r w:rsidRPr="00F155BC">
        <w:rPr>
          <w:rFonts w:ascii="Arial" w:hAnsi="Arial" w:cs="Arial"/>
          <w:sz w:val="20"/>
          <w:szCs w:val="20"/>
        </w:rPr>
        <w:t>pressures are less than design parameters.</w:t>
      </w:r>
    </w:p>
    <w:p w:rsidR="0054118E" w:rsidRDefault="0054118E" w:rsidP="001E3520">
      <w:pPr>
        <w:autoSpaceDE w:val="0"/>
        <w:autoSpaceDN w:val="0"/>
        <w:adjustRightInd w:val="0"/>
        <w:spacing w:after="0" w:line="240" w:lineRule="auto"/>
        <w:jc w:val="both"/>
        <w:rPr>
          <w:rFonts w:ascii="Arial" w:hAnsi="Arial" w:cs="Arial"/>
          <w:b/>
          <w:bCs/>
          <w:sz w:val="20"/>
          <w:szCs w:val="20"/>
        </w:rPr>
      </w:pPr>
    </w:p>
    <w:p w:rsidR="0054118E" w:rsidRDefault="0054118E" w:rsidP="001E3520">
      <w:pPr>
        <w:autoSpaceDE w:val="0"/>
        <w:autoSpaceDN w:val="0"/>
        <w:adjustRightInd w:val="0"/>
        <w:spacing w:after="0" w:line="240" w:lineRule="auto"/>
        <w:jc w:val="both"/>
        <w:rPr>
          <w:rFonts w:ascii="Arial" w:hAnsi="Arial" w:cs="Arial"/>
          <w:b/>
          <w:bCs/>
          <w:sz w:val="20"/>
          <w:szCs w:val="20"/>
        </w:rPr>
      </w:pPr>
    </w:p>
    <w:p w:rsidR="00FB4682" w:rsidRPr="00F155BC"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b/>
          <w:bCs/>
          <w:sz w:val="20"/>
          <w:szCs w:val="20"/>
        </w:rPr>
        <w:t>COMPONENTS AND CONSTRUCTION</w:t>
      </w:r>
    </w:p>
    <w:p w:rsidR="00FB4682" w:rsidRPr="00F155BC" w:rsidRDefault="00FB4682" w:rsidP="001E3520">
      <w:pPr>
        <w:autoSpaceDE w:val="0"/>
        <w:autoSpaceDN w:val="0"/>
        <w:adjustRightInd w:val="0"/>
        <w:spacing w:after="0" w:line="240" w:lineRule="auto"/>
        <w:jc w:val="both"/>
        <w:rPr>
          <w:rFonts w:ascii="Arial" w:hAnsi="Arial" w:cs="Arial"/>
          <w:sz w:val="20"/>
          <w:szCs w:val="20"/>
        </w:rPr>
      </w:pPr>
    </w:p>
    <w:p w:rsidR="00361080" w:rsidRDefault="00361080" w:rsidP="001E3520">
      <w:pPr>
        <w:autoSpaceDE w:val="0"/>
        <w:autoSpaceDN w:val="0"/>
        <w:adjustRightInd w:val="0"/>
        <w:spacing w:after="0" w:line="240" w:lineRule="auto"/>
        <w:jc w:val="both"/>
        <w:rPr>
          <w:rFonts w:ascii="Arial" w:hAnsi="Arial" w:cs="Arial"/>
          <w:sz w:val="20"/>
          <w:szCs w:val="20"/>
        </w:rPr>
      </w:pPr>
      <w:r w:rsidRPr="000E1258">
        <w:rPr>
          <w:rFonts w:ascii="Arial" w:hAnsi="Arial" w:cs="Arial"/>
          <w:sz w:val="20"/>
          <w:szCs w:val="20"/>
        </w:rPr>
        <w:t xml:space="preserve">Dryer Towers shall be </w:t>
      </w:r>
      <w:r>
        <w:rPr>
          <w:rFonts w:ascii="Arial" w:hAnsi="Arial" w:cs="Arial"/>
          <w:sz w:val="20"/>
          <w:szCs w:val="20"/>
        </w:rPr>
        <w:t xml:space="preserve">ASME coded pressure vessels constructed from </w:t>
      </w:r>
      <w:r w:rsidRPr="000E1258">
        <w:rPr>
          <w:rFonts w:ascii="Arial" w:hAnsi="Arial" w:cs="Arial"/>
          <w:sz w:val="20"/>
          <w:szCs w:val="20"/>
        </w:rPr>
        <w:t>carbon steel.</w:t>
      </w:r>
      <w:r>
        <w:rPr>
          <w:rFonts w:ascii="Arial" w:hAnsi="Arial" w:cs="Arial"/>
          <w:sz w:val="20"/>
          <w:szCs w:val="20"/>
        </w:rPr>
        <w:t xml:space="preserve">  </w:t>
      </w:r>
    </w:p>
    <w:p w:rsidR="0054118E" w:rsidRDefault="0054118E" w:rsidP="001E3520">
      <w:pPr>
        <w:autoSpaceDE w:val="0"/>
        <w:autoSpaceDN w:val="0"/>
        <w:adjustRightInd w:val="0"/>
        <w:spacing w:after="0" w:line="240" w:lineRule="auto"/>
        <w:jc w:val="both"/>
        <w:rPr>
          <w:rFonts w:ascii="Arial" w:hAnsi="Arial" w:cs="Arial"/>
          <w:sz w:val="20"/>
          <w:szCs w:val="20"/>
        </w:rPr>
      </w:pPr>
    </w:p>
    <w:p w:rsidR="00361080" w:rsidRDefault="00361080" w:rsidP="001E352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Pr>
          <w:rFonts w:ascii="Arial" w:hAnsi="Arial" w:cs="Arial"/>
          <w:noProof/>
          <w:color w:val="0044CC"/>
          <w:shd w:val="clear" w:color="auto" w:fill="F8F8F8"/>
        </w:rPr>
        <w:drawing>
          <wp:inline distT="0" distB="0" distL="0" distR="0">
            <wp:extent cx="1154540" cy="591494"/>
            <wp:effectExtent l="19050" t="0" r="7510" b="0"/>
            <wp:docPr id="6" name="Picture 9" descr="http://ts3.mm.bing.net/images/thumbnail.aspx?q=510398965466&amp;id=39ba93680a7448ad09c4aacf331121ce&amp;url=http%3a%2f%2fwww.c2r-globalmfg.com%2fimages%2fSYMBOLS%2fasme.jpg">
              <a:hlinkClick xmlns:a="http://schemas.openxmlformats.org/drawingml/2006/main" r:id="rId12" tgtFrame="_blank" tooltip="&quot;View full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s3.mm.bing.net/images/thumbnail.aspx?q=510398965466&amp;id=39ba93680a7448ad09c4aacf331121ce&amp;url=http%3a%2f%2fwww.c2r-globalmfg.com%2fimages%2fSYMBOLS%2fasme.jpg">
                      <a:hlinkClick r:id="rId12" tgtFrame="_blank" tooltip="&quot;View full image&quot;"/>
                    </pic:cNvPr>
                    <pic:cNvPicPr>
                      <a:picLocks noChangeAspect="1" noChangeArrowheads="1"/>
                    </pic:cNvPicPr>
                  </pic:nvPicPr>
                  <pic:blipFill>
                    <a:blip r:embed="rId13" cstate="print"/>
                    <a:srcRect/>
                    <a:stretch>
                      <a:fillRect/>
                    </a:stretch>
                  </pic:blipFill>
                  <pic:spPr bwMode="auto">
                    <a:xfrm>
                      <a:off x="0" y="0"/>
                      <a:ext cx="1157856" cy="593193"/>
                    </a:xfrm>
                    <a:prstGeom prst="rect">
                      <a:avLst/>
                    </a:prstGeom>
                    <a:noFill/>
                    <a:ln w="9525">
                      <a:noFill/>
                      <a:miter lim="800000"/>
                      <a:headEnd/>
                      <a:tailEnd/>
                    </a:ln>
                  </pic:spPr>
                </pic:pic>
              </a:graphicData>
            </a:graphic>
          </wp:inline>
        </w:drawing>
      </w:r>
    </w:p>
    <w:p w:rsidR="00361080" w:rsidRDefault="00361080" w:rsidP="001E3520">
      <w:pPr>
        <w:autoSpaceDE w:val="0"/>
        <w:autoSpaceDN w:val="0"/>
        <w:adjustRightInd w:val="0"/>
        <w:spacing w:after="0" w:line="240" w:lineRule="auto"/>
        <w:jc w:val="both"/>
        <w:rPr>
          <w:rFonts w:ascii="Arial" w:hAnsi="Arial" w:cs="Arial"/>
          <w:sz w:val="20"/>
          <w:szCs w:val="20"/>
        </w:rPr>
      </w:pPr>
    </w:p>
    <w:p w:rsidR="0054118E" w:rsidRDefault="0054118E" w:rsidP="001E3520">
      <w:pPr>
        <w:autoSpaceDE w:val="0"/>
        <w:autoSpaceDN w:val="0"/>
        <w:adjustRightInd w:val="0"/>
        <w:spacing w:after="0" w:line="240" w:lineRule="auto"/>
        <w:jc w:val="both"/>
        <w:rPr>
          <w:rFonts w:ascii="Arial" w:hAnsi="Arial" w:cs="Arial"/>
          <w:sz w:val="20"/>
          <w:szCs w:val="20"/>
        </w:rPr>
      </w:pPr>
    </w:p>
    <w:p w:rsidR="00FC7DA6" w:rsidRDefault="00FC7DA6" w:rsidP="001E3520">
      <w:pPr>
        <w:autoSpaceDE w:val="0"/>
        <w:autoSpaceDN w:val="0"/>
        <w:adjustRightInd w:val="0"/>
        <w:spacing w:after="0" w:line="240" w:lineRule="auto"/>
        <w:jc w:val="both"/>
        <w:rPr>
          <w:rFonts w:ascii="Arial" w:hAnsi="Arial" w:cs="Arial"/>
          <w:b/>
          <w:bCs/>
          <w:sz w:val="20"/>
          <w:szCs w:val="20"/>
        </w:rPr>
      </w:pPr>
    </w:p>
    <w:p w:rsidR="00FC7DA6" w:rsidRDefault="00FC7DA6" w:rsidP="001E3520">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lastRenderedPageBreak/>
        <w:t xml:space="preserve">HEATED BLOWER </w:t>
      </w:r>
      <w:r w:rsidRPr="00640562">
        <w:rPr>
          <w:rFonts w:ascii="Arial" w:hAnsi="Arial" w:cs="Arial"/>
          <w:bCs/>
          <w:sz w:val="20"/>
          <w:szCs w:val="20"/>
        </w:rPr>
        <w:t>DESICCANT AIR DRYER (Cont.)</w:t>
      </w:r>
    </w:p>
    <w:p w:rsidR="00FC7DA6" w:rsidRDefault="00FC7DA6" w:rsidP="001E3520">
      <w:pPr>
        <w:autoSpaceDE w:val="0"/>
        <w:autoSpaceDN w:val="0"/>
        <w:adjustRightInd w:val="0"/>
        <w:spacing w:after="0" w:line="240" w:lineRule="auto"/>
        <w:jc w:val="both"/>
        <w:rPr>
          <w:rFonts w:ascii="Arial" w:hAnsi="Arial" w:cs="Arial"/>
          <w:sz w:val="20"/>
          <w:szCs w:val="20"/>
        </w:rPr>
      </w:pPr>
    </w:p>
    <w:p w:rsidR="002D17CC" w:rsidRDefault="002D17CC" w:rsidP="001E3520">
      <w:pPr>
        <w:autoSpaceDE w:val="0"/>
        <w:autoSpaceDN w:val="0"/>
        <w:adjustRightInd w:val="0"/>
        <w:spacing w:after="0" w:line="240" w:lineRule="auto"/>
        <w:jc w:val="both"/>
        <w:rPr>
          <w:rFonts w:ascii="Arial" w:hAnsi="Arial" w:cs="Arial"/>
          <w:sz w:val="20"/>
          <w:szCs w:val="20"/>
        </w:rPr>
      </w:pPr>
    </w:p>
    <w:p w:rsidR="00361080" w:rsidRPr="002C0DB5" w:rsidRDefault="009F5888" w:rsidP="001E352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T</w:t>
      </w:r>
      <w:r w:rsidR="00361080" w:rsidRPr="002C0DB5">
        <w:rPr>
          <w:rFonts w:ascii="Arial" w:hAnsi="Arial" w:cs="Arial"/>
          <w:sz w:val="20"/>
          <w:szCs w:val="20"/>
        </w:rPr>
        <w:t>o maintain lowest possible pressure drop, dryer shall have inlet and outlet connections of full</w:t>
      </w:r>
      <w:r w:rsidR="00361080">
        <w:rPr>
          <w:rFonts w:ascii="Arial" w:hAnsi="Arial" w:cs="Arial"/>
          <w:sz w:val="20"/>
          <w:szCs w:val="20"/>
        </w:rPr>
        <w:t xml:space="preserve"> </w:t>
      </w:r>
      <w:r w:rsidR="00361080" w:rsidRPr="002C0DB5">
        <w:rPr>
          <w:rFonts w:ascii="Arial" w:hAnsi="Arial" w:cs="Arial"/>
          <w:sz w:val="20"/>
          <w:szCs w:val="20"/>
        </w:rPr>
        <w:t>port, high performance, flanged butterfly valves for valve sizes 2-1/2" and larger.  High</w:t>
      </w:r>
      <w:r w:rsidR="00361080">
        <w:rPr>
          <w:rFonts w:ascii="Arial" w:hAnsi="Arial" w:cs="Arial"/>
          <w:sz w:val="20"/>
          <w:szCs w:val="20"/>
        </w:rPr>
        <w:t xml:space="preserve"> </w:t>
      </w:r>
      <w:r w:rsidR="00361080" w:rsidRPr="002C0DB5">
        <w:rPr>
          <w:rFonts w:ascii="Arial" w:hAnsi="Arial" w:cs="Arial"/>
          <w:sz w:val="20"/>
          <w:szCs w:val="20"/>
        </w:rPr>
        <w:t>Performance ball valves shall be used for valves 2" and smaller.</w:t>
      </w:r>
    </w:p>
    <w:p w:rsidR="0054118E" w:rsidRDefault="0054118E" w:rsidP="001E3520">
      <w:pPr>
        <w:autoSpaceDE w:val="0"/>
        <w:autoSpaceDN w:val="0"/>
        <w:adjustRightInd w:val="0"/>
        <w:spacing w:after="0" w:line="240" w:lineRule="auto"/>
        <w:jc w:val="both"/>
        <w:rPr>
          <w:rFonts w:ascii="Arial" w:hAnsi="Arial" w:cs="Arial"/>
          <w:sz w:val="20"/>
          <w:szCs w:val="20"/>
        </w:rPr>
      </w:pPr>
    </w:p>
    <w:p w:rsidR="00FB4682" w:rsidRPr="00F155BC"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sz w:val="20"/>
          <w:szCs w:val="20"/>
        </w:rPr>
        <w:t>Tower shall be equipped with stainless steel desiccant supports and stainless steel air diffusion</w:t>
      </w:r>
      <w:r w:rsidR="00361080">
        <w:rPr>
          <w:rFonts w:ascii="Arial" w:hAnsi="Arial" w:cs="Arial"/>
          <w:sz w:val="20"/>
          <w:szCs w:val="20"/>
        </w:rPr>
        <w:t xml:space="preserve"> </w:t>
      </w:r>
      <w:r w:rsidRPr="00F155BC">
        <w:rPr>
          <w:rFonts w:ascii="Arial" w:hAnsi="Arial" w:cs="Arial"/>
          <w:sz w:val="20"/>
          <w:szCs w:val="20"/>
        </w:rPr>
        <w:t>screens.</w:t>
      </w:r>
    </w:p>
    <w:p w:rsidR="00FB4682" w:rsidRPr="00F155BC" w:rsidRDefault="00FB4682" w:rsidP="001E3520">
      <w:pPr>
        <w:autoSpaceDE w:val="0"/>
        <w:autoSpaceDN w:val="0"/>
        <w:adjustRightInd w:val="0"/>
        <w:spacing w:after="0" w:line="240" w:lineRule="auto"/>
        <w:jc w:val="both"/>
        <w:rPr>
          <w:rFonts w:ascii="Arial" w:hAnsi="Arial" w:cs="Arial"/>
          <w:sz w:val="20"/>
          <w:szCs w:val="20"/>
        </w:rPr>
      </w:pPr>
    </w:p>
    <w:p w:rsidR="00FB4682" w:rsidRPr="00F155BC"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sz w:val="20"/>
          <w:szCs w:val="20"/>
        </w:rPr>
        <w:t>Each dryer tower shall be provided with separate fill and drain ports.</w:t>
      </w:r>
    </w:p>
    <w:p w:rsidR="0054118E" w:rsidRPr="00F155BC" w:rsidRDefault="0054118E" w:rsidP="001E3520">
      <w:pPr>
        <w:autoSpaceDE w:val="0"/>
        <w:autoSpaceDN w:val="0"/>
        <w:adjustRightInd w:val="0"/>
        <w:spacing w:after="0" w:line="240" w:lineRule="auto"/>
        <w:jc w:val="both"/>
        <w:rPr>
          <w:rFonts w:ascii="Arial" w:hAnsi="Arial" w:cs="Arial"/>
          <w:sz w:val="20"/>
          <w:szCs w:val="20"/>
        </w:rPr>
      </w:pPr>
    </w:p>
    <w:p w:rsidR="00361080" w:rsidRDefault="00361080" w:rsidP="001E3520">
      <w:pPr>
        <w:autoSpaceDE w:val="0"/>
        <w:autoSpaceDN w:val="0"/>
        <w:adjustRightInd w:val="0"/>
        <w:spacing w:after="0" w:line="240" w:lineRule="auto"/>
        <w:jc w:val="both"/>
        <w:rPr>
          <w:rFonts w:ascii="Arial" w:hAnsi="Arial" w:cs="Arial"/>
          <w:sz w:val="20"/>
          <w:szCs w:val="20"/>
        </w:rPr>
      </w:pPr>
      <w:r w:rsidRPr="002C0DB5">
        <w:rPr>
          <w:rFonts w:ascii="Arial" w:hAnsi="Arial" w:cs="Arial"/>
          <w:sz w:val="20"/>
          <w:szCs w:val="20"/>
        </w:rPr>
        <w:t>A safety relief valve shall be included on each tower.</w:t>
      </w:r>
    </w:p>
    <w:p w:rsidR="00361080" w:rsidRDefault="00361080" w:rsidP="001E352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p>
    <w:p w:rsidR="00361080" w:rsidRDefault="00361080" w:rsidP="001E352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EB4359">
        <w:rPr>
          <w:rFonts w:ascii="Arial" w:hAnsi="Arial" w:cs="Arial"/>
          <w:noProof/>
          <w:sz w:val="20"/>
          <w:szCs w:val="20"/>
        </w:rPr>
        <w:drawing>
          <wp:inline distT="0" distB="0" distL="0" distR="0">
            <wp:extent cx="286247" cy="967348"/>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286247" cy="967348"/>
                    </a:xfrm>
                    <a:prstGeom prst="rect">
                      <a:avLst/>
                    </a:prstGeom>
                    <a:noFill/>
                    <a:ln w="9525">
                      <a:noFill/>
                      <a:miter lim="800000"/>
                      <a:headEnd/>
                      <a:tailEnd/>
                    </a:ln>
                  </pic:spPr>
                </pic:pic>
              </a:graphicData>
            </a:graphic>
          </wp:inline>
        </w:drawing>
      </w:r>
      <w:r>
        <w:rPr>
          <w:rFonts w:ascii="Arial" w:hAnsi="Arial" w:cs="Arial"/>
          <w:sz w:val="20"/>
          <w:szCs w:val="20"/>
        </w:rPr>
        <w:tab/>
      </w:r>
      <w:r>
        <w:rPr>
          <w:rFonts w:ascii="Arial" w:hAnsi="Arial" w:cs="Arial"/>
          <w:sz w:val="20"/>
          <w:szCs w:val="20"/>
        </w:rPr>
        <w:tab/>
      </w:r>
      <w:r>
        <w:rPr>
          <w:rFonts w:ascii="Arial" w:hAnsi="Arial" w:cs="Arial"/>
          <w:sz w:val="20"/>
          <w:szCs w:val="20"/>
        </w:rPr>
        <w:tab/>
      </w:r>
      <w:r w:rsidRPr="00EB4359">
        <w:rPr>
          <w:rFonts w:ascii="Arial" w:hAnsi="Arial" w:cs="Arial"/>
          <w:noProof/>
          <w:sz w:val="20"/>
          <w:szCs w:val="20"/>
        </w:rPr>
        <w:drawing>
          <wp:inline distT="0" distB="0" distL="0" distR="0">
            <wp:extent cx="531587" cy="1002226"/>
            <wp:effectExtent l="19050" t="0" r="1813"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flipV="1">
                      <a:off x="0" y="0"/>
                      <a:ext cx="535745" cy="1010066"/>
                    </a:xfrm>
                    <a:prstGeom prst="rect">
                      <a:avLst/>
                    </a:prstGeom>
                    <a:noFill/>
                    <a:ln w="9525">
                      <a:noFill/>
                      <a:miter lim="800000"/>
                      <a:headEnd/>
                      <a:tailEnd/>
                    </a:ln>
                  </pic:spPr>
                </pic:pic>
              </a:graphicData>
            </a:graphic>
          </wp:inline>
        </w:drawing>
      </w:r>
      <w:r>
        <w:rPr>
          <w:rFonts w:ascii="Arial" w:hAnsi="Arial" w:cs="Arial"/>
          <w:sz w:val="20"/>
          <w:szCs w:val="20"/>
        </w:rPr>
        <w:tab/>
      </w:r>
    </w:p>
    <w:p w:rsidR="00361080" w:rsidRDefault="00F43474" w:rsidP="001E3520">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0528" behindDoc="0" locked="0" layoutInCell="1" allowOverlap="1">
                <wp:simplePos x="0" y="0"/>
                <wp:positionH relativeFrom="column">
                  <wp:posOffset>627380</wp:posOffset>
                </wp:positionH>
                <wp:positionV relativeFrom="paragraph">
                  <wp:posOffset>5715</wp:posOffset>
                </wp:positionV>
                <wp:extent cx="1531620" cy="307340"/>
                <wp:effectExtent l="0" t="0" r="3175" b="190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30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5888" w:rsidRPr="00955239" w:rsidRDefault="009F5888" w:rsidP="00361080">
                            <w:pPr>
                              <w:spacing w:line="240" w:lineRule="auto"/>
                              <w:rPr>
                                <w:sz w:val="14"/>
                                <w:szCs w:val="14"/>
                              </w:rPr>
                            </w:pPr>
                            <w:r>
                              <w:rPr>
                                <w:sz w:val="14"/>
                                <w:szCs w:val="14"/>
                              </w:rPr>
                              <w:t>Safety relief valves (reference only)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9" type="#_x0000_t202" style="position:absolute;left:0;text-align:left;margin-left:49.4pt;margin-top:.45pt;width:120.6pt;height:2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" stroked="f">
                <v:textbox>
                  <w:txbxContent>
                    <w:p w:rsidR="009F5888" w:rsidRPr="00955239" w:rsidRDefault="009F5888" w:rsidP="00361080">
                      <w:pPr>
                        <w:spacing w:line="240" w:lineRule="auto"/>
                        <w:rPr>
                          <w:sz w:val="14"/>
                          <w:szCs w:val="14"/>
                        </w:rPr>
                      </w:pPr>
                      <w:r>
                        <w:rPr>
                          <w:sz w:val="14"/>
                          <w:szCs w:val="14"/>
                        </w:rPr>
                        <w:t>Safety relief valves (reference only)</w:t>
                      </w:r>
                    </w:p>
                  </w:txbxContent>
                </v:textbox>
              </v:shape>
            </w:pict>
          </mc:Fallback>
        </mc:AlternateContent>
      </w:r>
    </w:p>
    <w:p w:rsidR="00361080" w:rsidRDefault="00361080" w:rsidP="001E3520">
      <w:pPr>
        <w:autoSpaceDE w:val="0"/>
        <w:autoSpaceDN w:val="0"/>
        <w:adjustRightInd w:val="0"/>
        <w:spacing w:after="0" w:line="240" w:lineRule="auto"/>
        <w:jc w:val="both"/>
        <w:rPr>
          <w:rFonts w:ascii="Arial" w:hAnsi="Arial" w:cs="Arial"/>
          <w:sz w:val="20"/>
          <w:szCs w:val="20"/>
        </w:rPr>
      </w:pPr>
    </w:p>
    <w:p w:rsidR="0054118E" w:rsidRDefault="0054118E" w:rsidP="001E3520">
      <w:pPr>
        <w:autoSpaceDE w:val="0"/>
        <w:autoSpaceDN w:val="0"/>
        <w:adjustRightInd w:val="0"/>
        <w:spacing w:after="0" w:line="240" w:lineRule="auto"/>
        <w:jc w:val="both"/>
        <w:rPr>
          <w:rFonts w:ascii="Arial" w:hAnsi="Arial" w:cs="Arial"/>
          <w:sz w:val="20"/>
          <w:szCs w:val="20"/>
        </w:rPr>
      </w:pPr>
    </w:p>
    <w:p w:rsidR="00FB4682" w:rsidRPr="00F155BC"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b/>
          <w:bCs/>
          <w:sz w:val="20"/>
          <w:szCs w:val="20"/>
        </w:rPr>
        <w:t>PIPING AND FITTINGS</w:t>
      </w:r>
    </w:p>
    <w:p w:rsidR="0054118E"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sz w:val="20"/>
          <w:szCs w:val="20"/>
        </w:rPr>
        <w:t>All piping shall be carbon steel, schedule 40 designation.</w:t>
      </w:r>
      <w:r w:rsidR="00361080">
        <w:rPr>
          <w:rFonts w:ascii="Arial" w:hAnsi="Arial" w:cs="Arial"/>
          <w:sz w:val="20"/>
          <w:szCs w:val="20"/>
        </w:rPr>
        <w:t xml:space="preserve">  </w:t>
      </w:r>
      <w:r w:rsidRPr="00F155BC">
        <w:rPr>
          <w:rFonts w:ascii="Arial" w:hAnsi="Arial" w:cs="Arial"/>
          <w:sz w:val="20"/>
          <w:szCs w:val="20"/>
        </w:rPr>
        <w:t>All fittings and interconnecting</w:t>
      </w:r>
      <w:r w:rsidR="0054118E">
        <w:rPr>
          <w:rFonts w:ascii="Arial" w:hAnsi="Arial" w:cs="Arial"/>
          <w:sz w:val="20"/>
          <w:szCs w:val="20"/>
        </w:rPr>
        <w:t xml:space="preserve"> </w:t>
      </w:r>
    </w:p>
    <w:p w:rsidR="00FB4682" w:rsidRPr="00F155BC"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sz w:val="20"/>
          <w:szCs w:val="20"/>
        </w:rPr>
        <w:t>piping</w:t>
      </w:r>
      <w:r w:rsidR="00361080">
        <w:rPr>
          <w:rFonts w:ascii="Arial" w:hAnsi="Arial" w:cs="Arial"/>
          <w:sz w:val="20"/>
          <w:szCs w:val="20"/>
        </w:rPr>
        <w:t xml:space="preserve"> </w:t>
      </w:r>
      <w:r w:rsidRPr="00F155BC">
        <w:rPr>
          <w:rFonts w:ascii="Arial" w:hAnsi="Arial" w:cs="Arial"/>
          <w:sz w:val="20"/>
          <w:szCs w:val="20"/>
        </w:rPr>
        <w:t>shall be flanged or provided with unions for ease of assembly and disassembly.</w:t>
      </w:r>
    </w:p>
    <w:p w:rsidR="00FB4682" w:rsidRPr="00F155BC" w:rsidRDefault="00FB4682" w:rsidP="001E3520">
      <w:pPr>
        <w:autoSpaceDE w:val="0"/>
        <w:autoSpaceDN w:val="0"/>
        <w:adjustRightInd w:val="0"/>
        <w:spacing w:after="0" w:line="240" w:lineRule="auto"/>
        <w:jc w:val="both"/>
        <w:rPr>
          <w:rFonts w:ascii="Arial" w:hAnsi="Arial" w:cs="Arial"/>
          <w:sz w:val="20"/>
          <w:szCs w:val="20"/>
        </w:rPr>
      </w:pPr>
    </w:p>
    <w:p w:rsidR="00FC7DA6" w:rsidRDefault="00FC7DA6" w:rsidP="001E3520">
      <w:pPr>
        <w:autoSpaceDE w:val="0"/>
        <w:autoSpaceDN w:val="0"/>
        <w:adjustRightInd w:val="0"/>
        <w:spacing w:after="0" w:line="240" w:lineRule="auto"/>
        <w:jc w:val="both"/>
        <w:rPr>
          <w:rFonts w:ascii="Arial" w:hAnsi="Arial" w:cs="Arial"/>
          <w:sz w:val="20"/>
          <w:szCs w:val="20"/>
        </w:rPr>
      </w:pPr>
    </w:p>
    <w:p w:rsidR="00FB4682" w:rsidRPr="00F155BC"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sz w:val="20"/>
          <w:szCs w:val="20"/>
        </w:rPr>
        <w:t>Flanged components shall conform to the American National Standards Institute (ANSI).</w:t>
      </w:r>
    </w:p>
    <w:p w:rsidR="00FB4682" w:rsidRPr="00F155BC" w:rsidRDefault="00FB4682" w:rsidP="001E3520">
      <w:pPr>
        <w:autoSpaceDE w:val="0"/>
        <w:autoSpaceDN w:val="0"/>
        <w:adjustRightInd w:val="0"/>
        <w:spacing w:after="0" w:line="240" w:lineRule="auto"/>
        <w:jc w:val="both"/>
        <w:rPr>
          <w:rFonts w:ascii="Arial" w:hAnsi="Arial" w:cs="Arial"/>
          <w:sz w:val="20"/>
          <w:szCs w:val="20"/>
        </w:rPr>
      </w:pPr>
    </w:p>
    <w:p w:rsidR="00FC7DA6" w:rsidRDefault="00FC7DA6" w:rsidP="001E3520">
      <w:pPr>
        <w:autoSpaceDE w:val="0"/>
        <w:autoSpaceDN w:val="0"/>
        <w:adjustRightInd w:val="0"/>
        <w:spacing w:after="0" w:line="240" w:lineRule="auto"/>
        <w:jc w:val="both"/>
        <w:rPr>
          <w:rFonts w:ascii="Arial" w:hAnsi="Arial" w:cs="Arial"/>
          <w:sz w:val="20"/>
          <w:szCs w:val="20"/>
        </w:rPr>
      </w:pPr>
    </w:p>
    <w:p w:rsidR="00FB4682" w:rsidRPr="00F155BC"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sz w:val="20"/>
          <w:szCs w:val="20"/>
        </w:rPr>
        <w:t>Threaded components shall conform to the National Pipe Thread (NPT) standards.</w:t>
      </w:r>
    </w:p>
    <w:p w:rsidR="00FB4682" w:rsidRPr="00F155BC" w:rsidRDefault="00FB4682" w:rsidP="001E3520">
      <w:pPr>
        <w:autoSpaceDE w:val="0"/>
        <w:autoSpaceDN w:val="0"/>
        <w:adjustRightInd w:val="0"/>
        <w:spacing w:after="0" w:line="240" w:lineRule="auto"/>
        <w:jc w:val="both"/>
        <w:rPr>
          <w:rFonts w:ascii="Arial" w:hAnsi="Arial" w:cs="Arial"/>
          <w:sz w:val="20"/>
          <w:szCs w:val="20"/>
        </w:rPr>
      </w:pPr>
    </w:p>
    <w:p w:rsidR="00FC7DA6" w:rsidRDefault="00FC7DA6" w:rsidP="001E3520">
      <w:pPr>
        <w:autoSpaceDE w:val="0"/>
        <w:autoSpaceDN w:val="0"/>
        <w:adjustRightInd w:val="0"/>
        <w:spacing w:after="0" w:line="240" w:lineRule="auto"/>
        <w:jc w:val="both"/>
        <w:rPr>
          <w:rFonts w:ascii="Arial" w:hAnsi="Arial" w:cs="Arial"/>
          <w:sz w:val="20"/>
          <w:szCs w:val="20"/>
        </w:rPr>
      </w:pPr>
    </w:p>
    <w:p w:rsidR="00FB4682" w:rsidRPr="00F155BC"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sz w:val="20"/>
          <w:szCs w:val="20"/>
        </w:rPr>
        <w:t>Control air lines shall be 1/4" nylon tubing. The use of nylon tubing shall be limited to control air</w:t>
      </w:r>
      <w:r w:rsidR="00361080">
        <w:rPr>
          <w:rFonts w:ascii="Arial" w:hAnsi="Arial" w:cs="Arial"/>
          <w:sz w:val="20"/>
          <w:szCs w:val="20"/>
        </w:rPr>
        <w:t xml:space="preserve"> </w:t>
      </w:r>
      <w:r w:rsidRPr="00F155BC">
        <w:rPr>
          <w:rFonts w:ascii="Arial" w:hAnsi="Arial" w:cs="Arial"/>
          <w:sz w:val="20"/>
          <w:szCs w:val="20"/>
        </w:rPr>
        <w:t>lines and sample air lines. Tubing shall be connected by the use of push-in fittings only.</w:t>
      </w:r>
    </w:p>
    <w:p w:rsidR="00FB4682" w:rsidRPr="00F155BC" w:rsidRDefault="00FB4682" w:rsidP="001E3520">
      <w:pPr>
        <w:autoSpaceDE w:val="0"/>
        <w:autoSpaceDN w:val="0"/>
        <w:adjustRightInd w:val="0"/>
        <w:spacing w:after="0" w:line="240" w:lineRule="auto"/>
        <w:jc w:val="both"/>
        <w:rPr>
          <w:rFonts w:ascii="Arial" w:hAnsi="Arial" w:cs="Arial"/>
          <w:sz w:val="20"/>
          <w:szCs w:val="20"/>
        </w:rPr>
      </w:pPr>
    </w:p>
    <w:p w:rsidR="00FC7DA6" w:rsidRDefault="00FC7DA6" w:rsidP="001E3520">
      <w:pPr>
        <w:autoSpaceDE w:val="0"/>
        <w:autoSpaceDN w:val="0"/>
        <w:adjustRightInd w:val="0"/>
        <w:spacing w:after="0" w:line="240" w:lineRule="auto"/>
        <w:jc w:val="both"/>
        <w:rPr>
          <w:rFonts w:ascii="Arial" w:hAnsi="Arial" w:cs="Arial"/>
          <w:sz w:val="20"/>
          <w:szCs w:val="20"/>
        </w:rPr>
      </w:pPr>
    </w:p>
    <w:p w:rsidR="00FB4682" w:rsidRPr="00F155BC"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sz w:val="20"/>
          <w:szCs w:val="20"/>
        </w:rPr>
        <w:t>All components that use pilot air for operation shall be protected by an in-line filter. Air</w:t>
      </w:r>
      <w:r w:rsidR="00361080">
        <w:rPr>
          <w:rFonts w:ascii="Arial" w:hAnsi="Arial" w:cs="Arial"/>
          <w:sz w:val="20"/>
          <w:szCs w:val="20"/>
        </w:rPr>
        <w:t xml:space="preserve"> </w:t>
      </w:r>
      <w:r w:rsidRPr="00F155BC">
        <w:rPr>
          <w:rFonts w:ascii="Arial" w:hAnsi="Arial" w:cs="Arial"/>
          <w:sz w:val="20"/>
          <w:szCs w:val="20"/>
        </w:rPr>
        <w:t>supply shall be both clean and dry.</w:t>
      </w:r>
    </w:p>
    <w:p w:rsidR="00FB4682" w:rsidRPr="00F155BC" w:rsidRDefault="00FB4682" w:rsidP="001E3520">
      <w:pPr>
        <w:autoSpaceDE w:val="0"/>
        <w:autoSpaceDN w:val="0"/>
        <w:adjustRightInd w:val="0"/>
        <w:spacing w:after="0" w:line="240" w:lineRule="auto"/>
        <w:jc w:val="both"/>
        <w:rPr>
          <w:rFonts w:ascii="Arial" w:hAnsi="Arial" w:cs="Arial"/>
          <w:sz w:val="20"/>
          <w:szCs w:val="20"/>
        </w:rPr>
      </w:pPr>
    </w:p>
    <w:p w:rsidR="00FC7DA6" w:rsidRDefault="00FC7DA6" w:rsidP="001E3520">
      <w:pPr>
        <w:autoSpaceDE w:val="0"/>
        <w:autoSpaceDN w:val="0"/>
        <w:adjustRightInd w:val="0"/>
        <w:spacing w:after="0" w:line="240" w:lineRule="auto"/>
        <w:jc w:val="both"/>
        <w:rPr>
          <w:rFonts w:ascii="Arial" w:hAnsi="Arial" w:cs="Arial"/>
          <w:sz w:val="20"/>
          <w:szCs w:val="20"/>
        </w:rPr>
      </w:pPr>
    </w:p>
    <w:p w:rsidR="0046009D" w:rsidRDefault="0046009D" w:rsidP="001E3520">
      <w:pPr>
        <w:autoSpaceDE w:val="0"/>
        <w:autoSpaceDN w:val="0"/>
        <w:adjustRightInd w:val="0"/>
        <w:spacing w:after="0" w:line="240" w:lineRule="auto"/>
        <w:jc w:val="both"/>
        <w:rPr>
          <w:rFonts w:ascii="Arial" w:hAnsi="Arial" w:cs="Arial"/>
          <w:sz w:val="20"/>
          <w:szCs w:val="20"/>
        </w:rPr>
      </w:pPr>
    </w:p>
    <w:p w:rsidR="0046009D" w:rsidRDefault="0046009D" w:rsidP="001E3520">
      <w:pPr>
        <w:autoSpaceDE w:val="0"/>
        <w:autoSpaceDN w:val="0"/>
        <w:adjustRightInd w:val="0"/>
        <w:spacing w:after="0" w:line="240" w:lineRule="auto"/>
        <w:jc w:val="both"/>
        <w:rPr>
          <w:rFonts w:ascii="Arial" w:hAnsi="Arial" w:cs="Arial"/>
          <w:sz w:val="20"/>
          <w:szCs w:val="20"/>
        </w:rPr>
      </w:pPr>
    </w:p>
    <w:p w:rsidR="0046009D" w:rsidRDefault="0046009D" w:rsidP="001E3520">
      <w:pPr>
        <w:autoSpaceDE w:val="0"/>
        <w:autoSpaceDN w:val="0"/>
        <w:adjustRightInd w:val="0"/>
        <w:spacing w:after="0" w:line="240" w:lineRule="auto"/>
        <w:jc w:val="both"/>
        <w:rPr>
          <w:rFonts w:ascii="Arial" w:hAnsi="Arial" w:cs="Arial"/>
          <w:sz w:val="20"/>
          <w:szCs w:val="20"/>
        </w:rPr>
      </w:pPr>
    </w:p>
    <w:p w:rsidR="00FB4682" w:rsidRPr="00F155BC"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sz w:val="20"/>
          <w:szCs w:val="20"/>
        </w:rPr>
        <w:t>To facilitate service and troubleshooting of dryer control system, a pilot air shutoff valve shall be</w:t>
      </w:r>
      <w:r w:rsidR="00361080">
        <w:rPr>
          <w:rFonts w:ascii="Arial" w:hAnsi="Arial" w:cs="Arial"/>
          <w:sz w:val="20"/>
          <w:szCs w:val="20"/>
        </w:rPr>
        <w:t xml:space="preserve"> </w:t>
      </w:r>
      <w:r w:rsidRPr="00F155BC">
        <w:rPr>
          <w:rFonts w:ascii="Arial" w:hAnsi="Arial" w:cs="Arial"/>
          <w:sz w:val="20"/>
          <w:szCs w:val="20"/>
        </w:rPr>
        <w:t>included. This shall allow for servicing of control system while dryer remain on-line in drying</w:t>
      </w:r>
    </w:p>
    <w:p w:rsidR="00FB4682" w:rsidRPr="00F155BC"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sz w:val="20"/>
          <w:szCs w:val="20"/>
        </w:rPr>
        <w:t>service.</w:t>
      </w:r>
    </w:p>
    <w:p w:rsidR="009F5888" w:rsidRDefault="009F5888" w:rsidP="001E3520">
      <w:pPr>
        <w:autoSpaceDE w:val="0"/>
        <w:autoSpaceDN w:val="0"/>
        <w:adjustRightInd w:val="0"/>
        <w:spacing w:after="0" w:line="240" w:lineRule="auto"/>
        <w:jc w:val="both"/>
        <w:rPr>
          <w:rFonts w:ascii="Arial" w:hAnsi="Arial" w:cs="Arial"/>
          <w:b/>
          <w:bCs/>
          <w:sz w:val="20"/>
          <w:szCs w:val="20"/>
        </w:rPr>
      </w:pPr>
    </w:p>
    <w:p w:rsidR="00FB4682" w:rsidRPr="00F155BC"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b/>
          <w:bCs/>
          <w:sz w:val="20"/>
          <w:szCs w:val="20"/>
        </w:rPr>
        <w:t>DRYER FLOW PATH</w:t>
      </w:r>
    </w:p>
    <w:p w:rsidR="00FB4682" w:rsidRPr="00F155BC" w:rsidRDefault="00FB4682" w:rsidP="001E3520">
      <w:pPr>
        <w:autoSpaceDE w:val="0"/>
        <w:autoSpaceDN w:val="0"/>
        <w:adjustRightInd w:val="0"/>
        <w:spacing w:after="0" w:line="240" w:lineRule="auto"/>
        <w:jc w:val="both"/>
        <w:rPr>
          <w:rFonts w:ascii="Arial" w:hAnsi="Arial" w:cs="Arial"/>
          <w:sz w:val="20"/>
          <w:szCs w:val="20"/>
        </w:rPr>
      </w:pPr>
    </w:p>
    <w:p w:rsidR="00FB4682" w:rsidRPr="00F155BC"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sz w:val="20"/>
          <w:szCs w:val="20"/>
        </w:rPr>
        <w:t>Drying flow shall be downwards through the desiccant bed, regenerating flow upwards</w:t>
      </w:r>
      <w:r w:rsidR="00361080">
        <w:rPr>
          <w:rFonts w:ascii="Arial" w:hAnsi="Arial" w:cs="Arial"/>
          <w:sz w:val="20"/>
          <w:szCs w:val="20"/>
        </w:rPr>
        <w:t xml:space="preserve"> </w:t>
      </w:r>
      <w:r w:rsidRPr="00F155BC">
        <w:rPr>
          <w:rFonts w:ascii="Arial" w:hAnsi="Arial" w:cs="Arial"/>
          <w:sz w:val="20"/>
          <w:szCs w:val="20"/>
        </w:rPr>
        <w:t>(counter</w:t>
      </w:r>
      <w:r w:rsidR="00361080">
        <w:rPr>
          <w:rFonts w:ascii="Arial" w:hAnsi="Arial" w:cs="Arial"/>
          <w:sz w:val="20"/>
          <w:szCs w:val="20"/>
        </w:rPr>
        <w:t>-</w:t>
      </w:r>
      <w:r w:rsidRPr="00F155BC">
        <w:rPr>
          <w:rFonts w:ascii="Arial" w:hAnsi="Arial" w:cs="Arial"/>
          <w:sz w:val="20"/>
          <w:szCs w:val="20"/>
        </w:rPr>
        <w:t>current flow).</w:t>
      </w:r>
    </w:p>
    <w:p w:rsidR="00FB4682" w:rsidRDefault="00FB4682" w:rsidP="001E3520">
      <w:pPr>
        <w:autoSpaceDE w:val="0"/>
        <w:autoSpaceDN w:val="0"/>
        <w:adjustRightInd w:val="0"/>
        <w:spacing w:after="0" w:line="240" w:lineRule="auto"/>
        <w:jc w:val="both"/>
        <w:rPr>
          <w:rFonts w:ascii="Arial" w:hAnsi="Arial" w:cs="Arial"/>
          <w:sz w:val="20"/>
          <w:szCs w:val="20"/>
        </w:rPr>
      </w:pPr>
    </w:p>
    <w:p w:rsidR="0054118E" w:rsidRDefault="0054118E" w:rsidP="001E3520">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rPr>
        <w:drawing>
          <wp:inline distT="0" distB="0" distL="0" distR="0">
            <wp:extent cx="2337435" cy="2552065"/>
            <wp:effectExtent l="19050" t="0" r="5715" b="0"/>
            <wp:docPr id="2" name="Picture 1" descr="C:\Documents and Settings\tbollinger\Desktop\ZBA Flow Diagram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bollinger\Desktop\ZBA Flow Diagram B.jpg"/>
                    <pic:cNvPicPr>
                      <a:picLocks noChangeAspect="1" noChangeArrowheads="1"/>
                    </pic:cNvPicPr>
                  </pic:nvPicPr>
                  <pic:blipFill>
                    <a:blip r:embed="rId16" cstate="print"/>
                    <a:srcRect/>
                    <a:stretch>
                      <a:fillRect/>
                    </a:stretch>
                  </pic:blipFill>
                  <pic:spPr bwMode="auto">
                    <a:xfrm>
                      <a:off x="0" y="0"/>
                      <a:ext cx="2337435" cy="2552065"/>
                    </a:xfrm>
                    <a:prstGeom prst="rect">
                      <a:avLst/>
                    </a:prstGeom>
                    <a:noFill/>
                    <a:ln w="9525">
                      <a:noFill/>
                      <a:miter lim="800000"/>
                      <a:headEnd/>
                      <a:tailEnd/>
                    </a:ln>
                  </pic:spPr>
                </pic:pic>
              </a:graphicData>
            </a:graphic>
          </wp:inline>
        </w:drawing>
      </w:r>
    </w:p>
    <w:p w:rsidR="0054118E" w:rsidRDefault="0054118E" w:rsidP="001E3520">
      <w:pPr>
        <w:autoSpaceDE w:val="0"/>
        <w:autoSpaceDN w:val="0"/>
        <w:adjustRightInd w:val="0"/>
        <w:spacing w:after="0" w:line="240" w:lineRule="auto"/>
        <w:jc w:val="both"/>
        <w:rPr>
          <w:rFonts w:ascii="Arial" w:hAnsi="Arial" w:cs="Arial"/>
          <w:sz w:val="20"/>
          <w:szCs w:val="20"/>
        </w:rPr>
      </w:pPr>
    </w:p>
    <w:p w:rsidR="00AE1687" w:rsidRPr="00FC7DA6" w:rsidRDefault="0054118E" w:rsidP="001E3520">
      <w:pPr>
        <w:pStyle w:val="ListParagraph"/>
        <w:numPr>
          <w:ilvl w:val="0"/>
          <w:numId w:val="6"/>
        </w:numPr>
        <w:autoSpaceDE w:val="0"/>
        <w:autoSpaceDN w:val="0"/>
        <w:adjustRightInd w:val="0"/>
        <w:spacing w:after="0" w:line="240" w:lineRule="auto"/>
        <w:jc w:val="both"/>
        <w:rPr>
          <w:rFonts w:ascii="Arial" w:hAnsi="Arial" w:cs="Arial"/>
          <w:sz w:val="20"/>
          <w:szCs w:val="20"/>
        </w:rPr>
      </w:pPr>
      <w:r w:rsidRPr="00FC7DA6">
        <w:rPr>
          <w:rFonts w:ascii="Arial" w:hAnsi="Arial" w:cs="Arial"/>
          <w:sz w:val="20"/>
          <w:szCs w:val="20"/>
        </w:rPr>
        <w:t xml:space="preserve"> Moist compressed air enters dryer</w:t>
      </w:r>
    </w:p>
    <w:p w:rsidR="00AE1687" w:rsidRPr="00FC7DA6" w:rsidRDefault="0054118E" w:rsidP="001E3520">
      <w:pPr>
        <w:pStyle w:val="ListParagraph"/>
        <w:numPr>
          <w:ilvl w:val="0"/>
          <w:numId w:val="6"/>
        </w:numPr>
        <w:autoSpaceDE w:val="0"/>
        <w:autoSpaceDN w:val="0"/>
        <w:adjustRightInd w:val="0"/>
        <w:spacing w:after="0" w:line="240" w:lineRule="auto"/>
        <w:jc w:val="both"/>
        <w:rPr>
          <w:rFonts w:ascii="Arial" w:hAnsi="Arial" w:cs="Arial"/>
          <w:sz w:val="20"/>
          <w:szCs w:val="20"/>
        </w:rPr>
      </w:pPr>
      <w:r w:rsidRPr="00FC7DA6">
        <w:rPr>
          <w:rFonts w:ascii="Arial" w:hAnsi="Arial" w:cs="Arial"/>
          <w:sz w:val="20"/>
          <w:szCs w:val="20"/>
        </w:rPr>
        <w:t>Coalescing prefilter protects the dryer</w:t>
      </w:r>
    </w:p>
    <w:p w:rsidR="00AE1687" w:rsidRPr="00FC7DA6" w:rsidRDefault="0054118E" w:rsidP="001E3520">
      <w:pPr>
        <w:pStyle w:val="ListParagraph"/>
        <w:numPr>
          <w:ilvl w:val="0"/>
          <w:numId w:val="6"/>
        </w:numPr>
        <w:autoSpaceDE w:val="0"/>
        <w:autoSpaceDN w:val="0"/>
        <w:adjustRightInd w:val="0"/>
        <w:spacing w:after="0" w:line="240" w:lineRule="auto"/>
        <w:jc w:val="both"/>
        <w:rPr>
          <w:rFonts w:ascii="Arial" w:hAnsi="Arial" w:cs="Arial"/>
          <w:sz w:val="20"/>
          <w:szCs w:val="20"/>
        </w:rPr>
      </w:pPr>
      <w:r w:rsidRPr="00FC7DA6">
        <w:rPr>
          <w:rFonts w:ascii="Arial" w:hAnsi="Arial" w:cs="Arial"/>
          <w:sz w:val="20"/>
          <w:szCs w:val="20"/>
        </w:rPr>
        <w:t>Inlet flow valve directs air through online (drying) tower.  Moisture is removed (adsorbed as air flows through desiccant media.  Heat-of-Adsorption aids process.</w:t>
      </w:r>
    </w:p>
    <w:p w:rsidR="0054118E" w:rsidRDefault="00916A6C" w:rsidP="001E3520">
      <w:pPr>
        <w:pStyle w:val="ListParagraph"/>
        <w:numPr>
          <w:ilvl w:val="0"/>
          <w:numId w:val="6"/>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Particulate afterfilter protects Pneumatic tools and equipment</w:t>
      </w:r>
    </w:p>
    <w:p w:rsidR="00AE1687" w:rsidRPr="00FC7DA6" w:rsidRDefault="006454C8" w:rsidP="001E3520">
      <w:pPr>
        <w:pStyle w:val="ListParagraph"/>
        <w:numPr>
          <w:ilvl w:val="0"/>
          <w:numId w:val="6"/>
        </w:numPr>
        <w:autoSpaceDE w:val="0"/>
        <w:autoSpaceDN w:val="0"/>
        <w:adjustRightInd w:val="0"/>
        <w:spacing w:after="0" w:line="240" w:lineRule="auto"/>
        <w:jc w:val="both"/>
        <w:rPr>
          <w:rFonts w:ascii="Arial" w:hAnsi="Arial" w:cs="Arial"/>
          <w:sz w:val="20"/>
          <w:szCs w:val="20"/>
        </w:rPr>
      </w:pPr>
      <w:r w:rsidRPr="00FC7DA6">
        <w:rPr>
          <w:rFonts w:ascii="Arial" w:hAnsi="Arial" w:cs="Arial"/>
          <w:sz w:val="20"/>
          <w:szCs w:val="20"/>
        </w:rPr>
        <w:t xml:space="preserve">Dry air flows to downstream process </w:t>
      </w:r>
    </w:p>
    <w:p w:rsidR="00AE1687" w:rsidRPr="00FC7DA6" w:rsidRDefault="006454C8" w:rsidP="001E3520">
      <w:pPr>
        <w:pStyle w:val="ListParagraph"/>
        <w:numPr>
          <w:ilvl w:val="0"/>
          <w:numId w:val="6"/>
        </w:numPr>
        <w:autoSpaceDE w:val="0"/>
        <w:autoSpaceDN w:val="0"/>
        <w:adjustRightInd w:val="0"/>
        <w:spacing w:after="0" w:line="240" w:lineRule="auto"/>
        <w:jc w:val="both"/>
        <w:rPr>
          <w:rFonts w:ascii="Arial" w:hAnsi="Arial" w:cs="Arial"/>
          <w:sz w:val="20"/>
          <w:szCs w:val="20"/>
        </w:rPr>
      </w:pPr>
      <w:r w:rsidRPr="00FC7DA6">
        <w:rPr>
          <w:rFonts w:ascii="Arial" w:hAnsi="Arial" w:cs="Arial"/>
          <w:sz w:val="20"/>
          <w:szCs w:val="20"/>
        </w:rPr>
        <w:t>Purge air is generated by blower and directed through heater then into the offline tower</w:t>
      </w:r>
    </w:p>
    <w:p w:rsidR="00AE1687" w:rsidRPr="00FC7DA6" w:rsidRDefault="006454C8" w:rsidP="001E3520">
      <w:pPr>
        <w:pStyle w:val="ListParagraph"/>
        <w:numPr>
          <w:ilvl w:val="0"/>
          <w:numId w:val="6"/>
        </w:numPr>
        <w:autoSpaceDE w:val="0"/>
        <w:autoSpaceDN w:val="0"/>
        <w:adjustRightInd w:val="0"/>
        <w:spacing w:after="0" w:line="240" w:lineRule="auto"/>
        <w:jc w:val="both"/>
        <w:rPr>
          <w:rFonts w:ascii="Arial" w:hAnsi="Arial" w:cs="Arial"/>
          <w:sz w:val="20"/>
          <w:szCs w:val="20"/>
        </w:rPr>
      </w:pPr>
      <w:r w:rsidRPr="00FC7DA6">
        <w:rPr>
          <w:rFonts w:ascii="Arial" w:hAnsi="Arial" w:cs="Arial"/>
          <w:sz w:val="20"/>
          <w:szCs w:val="20"/>
        </w:rPr>
        <w:t>Heated purge air flows counter-current through the offline tower to regenerate desiccant media.</w:t>
      </w:r>
    </w:p>
    <w:p w:rsidR="006454C8" w:rsidRPr="006454C8" w:rsidRDefault="006454C8" w:rsidP="001E3520">
      <w:pPr>
        <w:pStyle w:val="ListParagraph"/>
        <w:numPr>
          <w:ilvl w:val="0"/>
          <w:numId w:val="6"/>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Moisture is exhausted to atmosphere through muffler.</w:t>
      </w:r>
    </w:p>
    <w:p w:rsidR="00916A6C" w:rsidRPr="00916A6C" w:rsidRDefault="00916A6C" w:rsidP="001E3520">
      <w:pPr>
        <w:autoSpaceDE w:val="0"/>
        <w:autoSpaceDN w:val="0"/>
        <w:adjustRightInd w:val="0"/>
        <w:spacing w:after="0" w:line="240" w:lineRule="auto"/>
        <w:jc w:val="both"/>
        <w:rPr>
          <w:rFonts w:ascii="Arial" w:hAnsi="Arial" w:cs="Arial"/>
          <w:sz w:val="20"/>
          <w:szCs w:val="20"/>
        </w:rPr>
      </w:pPr>
    </w:p>
    <w:p w:rsidR="0054118E" w:rsidRDefault="0054118E" w:rsidP="001E3520">
      <w:pPr>
        <w:autoSpaceDE w:val="0"/>
        <w:autoSpaceDN w:val="0"/>
        <w:adjustRightInd w:val="0"/>
        <w:spacing w:after="0" w:line="240" w:lineRule="auto"/>
        <w:jc w:val="both"/>
        <w:rPr>
          <w:rFonts w:ascii="Arial" w:hAnsi="Arial" w:cs="Arial"/>
          <w:sz w:val="20"/>
          <w:szCs w:val="20"/>
        </w:rPr>
      </w:pPr>
    </w:p>
    <w:p w:rsidR="00FC7DA6" w:rsidRDefault="00FC7DA6" w:rsidP="001E3520">
      <w:pPr>
        <w:autoSpaceDE w:val="0"/>
        <w:autoSpaceDN w:val="0"/>
        <w:adjustRightInd w:val="0"/>
        <w:spacing w:after="0" w:line="240" w:lineRule="auto"/>
        <w:jc w:val="both"/>
        <w:rPr>
          <w:rFonts w:ascii="Arial" w:hAnsi="Arial" w:cs="Arial"/>
          <w:sz w:val="20"/>
          <w:szCs w:val="20"/>
        </w:rPr>
      </w:pPr>
    </w:p>
    <w:p w:rsidR="00FC7DA6" w:rsidRDefault="00FC7DA6" w:rsidP="001E3520">
      <w:pPr>
        <w:autoSpaceDE w:val="0"/>
        <w:autoSpaceDN w:val="0"/>
        <w:adjustRightInd w:val="0"/>
        <w:spacing w:after="0" w:line="240" w:lineRule="auto"/>
        <w:jc w:val="both"/>
        <w:rPr>
          <w:rFonts w:ascii="Arial" w:hAnsi="Arial" w:cs="Arial"/>
          <w:sz w:val="20"/>
          <w:szCs w:val="20"/>
        </w:rPr>
      </w:pPr>
    </w:p>
    <w:p w:rsidR="0046009D" w:rsidRDefault="0046009D" w:rsidP="0046009D">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lastRenderedPageBreak/>
        <w:t xml:space="preserve">HEATED BLOWER </w:t>
      </w:r>
      <w:r w:rsidRPr="00640562">
        <w:rPr>
          <w:rFonts w:ascii="Arial" w:hAnsi="Arial" w:cs="Arial"/>
          <w:bCs/>
          <w:sz w:val="20"/>
          <w:szCs w:val="20"/>
        </w:rPr>
        <w:t>DESICCANT AIR DRYER (Cont.)</w:t>
      </w:r>
    </w:p>
    <w:p w:rsidR="00FC7DA6" w:rsidRDefault="00FC7DA6" w:rsidP="001E3520">
      <w:pPr>
        <w:autoSpaceDE w:val="0"/>
        <w:autoSpaceDN w:val="0"/>
        <w:adjustRightInd w:val="0"/>
        <w:spacing w:after="0" w:line="240" w:lineRule="auto"/>
        <w:jc w:val="both"/>
        <w:rPr>
          <w:rFonts w:ascii="Arial" w:hAnsi="Arial" w:cs="Arial"/>
          <w:sz w:val="20"/>
          <w:szCs w:val="20"/>
        </w:rPr>
      </w:pPr>
    </w:p>
    <w:p w:rsidR="00FB4682" w:rsidRPr="00F155BC" w:rsidRDefault="00361080" w:rsidP="001E3520">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TOWER REPRESSURIZATION / DEPRESSURIZATION</w:t>
      </w:r>
    </w:p>
    <w:p w:rsidR="00FB4682" w:rsidRPr="00916A6C" w:rsidRDefault="00FB4682" w:rsidP="001E3520">
      <w:pPr>
        <w:pStyle w:val="ListParagraph"/>
        <w:numPr>
          <w:ilvl w:val="0"/>
          <w:numId w:val="7"/>
        </w:numPr>
        <w:autoSpaceDE w:val="0"/>
        <w:autoSpaceDN w:val="0"/>
        <w:adjustRightInd w:val="0"/>
        <w:spacing w:after="0" w:line="240" w:lineRule="auto"/>
        <w:jc w:val="both"/>
        <w:rPr>
          <w:rFonts w:ascii="Arial" w:hAnsi="Arial" w:cs="Arial"/>
          <w:sz w:val="20"/>
          <w:szCs w:val="20"/>
        </w:rPr>
      </w:pPr>
      <w:r w:rsidRPr="00916A6C">
        <w:rPr>
          <w:rFonts w:ascii="Arial" w:hAnsi="Arial" w:cs="Arial"/>
          <w:sz w:val="20"/>
          <w:szCs w:val="20"/>
        </w:rPr>
        <w:t>The off-line (regenerating) tower shall be gradually returned to line pressure prior to tower</w:t>
      </w:r>
      <w:r w:rsidR="00916A6C" w:rsidRPr="00916A6C">
        <w:rPr>
          <w:rFonts w:ascii="Arial" w:hAnsi="Arial" w:cs="Arial"/>
          <w:sz w:val="20"/>
          <w:szCs w:val="20"/>
        </w:rPr>
        <w:t xml:space="preserve"> </w:t>
      </w:r>
      <w:r w:rsidRPr="00916A6C">
        <w:rPr>
          <w:rFonts w:ascii="Arial" w:hAnsi="Arial" w:cs="Arial"/>
          <w:sz w:val="20"/>
          <w:szCs w:val="20"/>
        </w:rPr>
        <w:t>switching.</w:t>
      </w:r>
    </w:p>
    <w:p w:rsidR="00FB4682" w:rsidRPr="00F155BC" w:rsidRDefault="00FB4682" w:rsidP="001E3520">
      <w:pPr>
        <w:autoSpaceDE w:val="0"/>
        <w:autoSpaceDN w:val="0"/>
        <w:adjustRightInd w:val="0"/>
        <w:spacing w:after="0" w:line="240" w:lineRule="auto"/>
        <w:jc w:val="both"/>
        <w:rPr>
          <w:rFonts w:ascii="Arial" w:hAnsi="Arial" w:cs="Arial"/>
          <w:sz w:val="20"/>
          <w:szCs w:val="20"/>
        </w:rPr>
      </w:pPr>
    </w:p>
    <w:p w:rsidR="00FB4682" w:rsidRPr="00916A6C" w:rsidRDefault="00FB4682" w:rsidP="001E3520">
      <w:pPr>
        <w:pStyle w:val="ListParagraph"/>
        <w:numPr>
          <w:ilvl w:val="0"/>
          <w:numId w:val="7"/>
        </w:numPr>
        <w:autoSpaceDE w:val="0"/>
        <w:autoSpaceDN w:val="0"/>
        <w:adjustRightInd w:val="0"/>
        <w:spacing w:after="0" w:line="240" w:lineRule="auto"/>
        <w:jc w:val="both"/>
        <w:rPr>
          <w:rFonts w:ascii="Arial" w:hAnsi="Arial" w:cs="Arial"/>
          <w:sz w:val="20"/>
          <w:szCs w:val="20"/>
        </w:rPr>
      </w:pPr>
      <w:r w:rsidRPr="00916A6C">
        <w:rPr>
          <w:rFonts w:ascii="Arial" w:hAnsi="Arial" w:cs="Arial"/>
          <w:sz w:val="20"/>
          <w:szCs w:val="20"/>
        </w:rPr>
        <w:t>Tower switch over must occur at full line press</w:t>
      </w:r>
      <w:r w:rsidR="0046009D">
        <w:rPr>
          <w:rFonts w:ascii="Arial" w:hAnsi="Arial" w:cs="Arial"/>
          <w:sz w:val="20"/>
          <w:szCs w:val="20"/>
        </w:rPr>
        <w:t xml:space="preserve">ure for the purpose of reducing </w:t>
      </w:r>
      <w:r w:rsidRPr="00916A6C">
        <w:rPr>
          <w:rFonts w:ascii="Arial" w:hAnsi="Arial" w:cs="Arial"/>
          <w:sz w:val="20"/>
          <w:szCs w:val="20"/>
        </w:rPr>
        <w:t>desiccant dusting</w:t>
      </w:r>
      <w:r w:rsidR="00361080" w:rsidRPr="00916A6C">
        <w:rPr>
          <w:rFonts w:ascii="Arial" w:hAnsi="Arial" w:cs="Arial"/>
          <w:sz w:val="20"/>
          <w:szCs w:val="20"/>
        </w:rPr>
        <w:t xml:space="preserve"> </w:t>
      </w:r>
      <w:r w:rsidRPr="00916A6C">
        <w:rPr>
          <w:rFonts w:ascii="Arial" w:hAnsi="Arial" w:cs="Arial"/>
          <w:sz w:val="20"/>
          <w:szCs w:val="20"/>
        </w:rPr>
        <w:t>and premature aging of downstream filters.</w:t>
      </w:r>
    </w:p>
    <w:p w:rsidR="00FB4682" w:rsidRPr="00F155BC" w:rsidRDefault="00FB4682" w:rsidP="001E3520">
      <w:pPr>
        <w:autoSpaceDE w:val="0"/>
        <w:autoSpaceDN w:val="0"/>
        <w:adjustRightInd w:val="0"/>
        <w:spacing w:after="0" w:line="240" w:lineRule="auto"/>
        <w:jc w:val="both"/>
        <w:rPr>
          <w:rFonts w:ascii="Arial" w:hAnsi="Arial" w:cs="Arial"/>
          <w:sz w:val="20"/>
          <w:szCs w:val="20"/>
        </w:rPr>
      </w:pPr>
    </w:p>
    <w:p w:rsidR="00FB4682" w:rsidRPr="00916A6C" w:rsidRDefault="00FB4682" w:rsidP="001E3520">
      <w:pPr>
        <w:pStyle w:val="ListParagraph"/>
        <w:numPr>
          <w:ilvl w:val="0"/>
          <w:numId w:val="7"/>
        </w:numPr>
        <w:autoSpaceDE w:val="0"/>
        <w:autoSpaceDN w:val="0"/>
        <w:adjustRightInd w:val="0"/>
        <w:spacing w:after="0" w:line="240" w:lineRule="auto"/>
        <w:jc w:val="both"/>
        <w:rPr>
          <w:rFonts w:ascii="Arial" w:hAnsi="Arial" w:cs="Arial"/>
          <w:sz w:val="20"/>
          <w:szCs w:val="20"/>
        </w:rPr>
      </w:pPr>
      <w:r w:rsidRPr="00916A6C">
        <w:rPr>
          <w:rFonts w:ascii="Arial" w:hAnsi="Arial" w:cs="Arial"/>
          <w:sz w:val="20"/>
          <w:szCs w:val="20"/>
        </w:rPr>
        <w:t>A pressure gauge on each tower shall act as a visual indicator that tower switching is occurring.</w:t>
      </w:r>
    </w:p>
    <w:p w:rsidR="00FB4682" w:rsidRPr="00F155BC" w:rsidRDefault="00FB4682" w:rsidP="001E3520">
      <w:pPr>
        <w:autoSpaceDE w:val="0"/>
        <w:autoSpaceDN w:val="0"/>
        <w:adjustRightInd w:val="0"/>
        <w:spacing w:after="0" w:line="240" w:lineRule="auto"/>
        <w:jc w:val="both"/>
        <w:rPr>
          <w:rFonts w:ascii="Arial" w:hAnsi="Arial" w:cs="Arial"/>
          <w:sz w:val="20"/>
          <w:szCs w:val="20"/>
        </w:rPr>
      </w:pPr>
    </w:p>
    <w:p w:rsidR="00FB4682" w:rsidRPr="00916A6C" w:rsidRDefault="00FB4682" w:rsidP="001E3520">
      <w:pPr>
        <w:pStyle w:val="ListParagraph"/>
        <w:numPr>
          <w:ilvl w:val="0"/>
          <w:numId w:val="7"/>
        </w:numPr>
        <w:autoSpaceDE w:val="0"/>
        <w:autoSpaceDN w:val="0"/>
        <w:adjustRightInd w:val="0"/>
        <w:spacing w:after="0" w:line="240" w:lineRule="auto"/>
        <w:jc w:val="both"/>
        <w:rPr>
          <w:rFonts w:ascii="Arial" w:hAnsi="Arial" w:cs="Arial"/>
          <w:sz w:val="20"/>
          <w:szCs w:val="20"/>
        </w:rPr>
      </w:pPr>
      <w:r w:rsidRPr="00916A6C">
        <w:rPr>
          <w:rFonts w:ascii="Arial" w:hAnsi="Arial" w:cs="Arial"/>
          <w:sz w:val="20"/>
          <w:szCs w:val="20"/>
        </w:rPr>
        <w:t>The purge air valves shall be fitted with exhaust silencers to minimize noise level during</w:t>
      </w:r>
      <w:r w:rsidR="00361080" w:rsidRPr="00916A6C">
        <w:rPr>
          <w:rFonts w:ascii="Arial" w:hAnsi="Arial" w:cs="Arial"/>
          <w:sz w:val="20"/>
          <w:szCs w:val="20"/>
        </w:rPr>
        <w:t xml:space="preserve"> d</w:t>
      </w:r>
      <w:r w:rsidRPr="00916A6C">
        <w:rPr>
          <w:rFonts w:ascii="Arial" w:hAnsi="Arial" w:cs="Arial"/>
          <w:sz w:val="20"/>
          <w:szCs w:val="20"/>
        </w:rPr>
        <w:t>epressurization and purging.</w:t>
      </w:r>
    </w:p>
    <w:p w:rsidR="00FB4682" w:rsidRPr="00F155BC" w:rsidRDefault="00FB4682" w:rsidP="001E3520">
      <w:pPr>
        <w:autoSpaceDE w:val="0"/>
        <w:autoSpaceDN w:val="0"/>
        <w:adjustRightInd w:val="0"/>
        <w:spacing w:after="0" w:line="240" w:lineRule="auto"/>
        <w:jc w:val="both"/>
        <w:rPr>
          <w:rFonts w:ascii="Arial" w:hAnsi="Arial" w:cs="Arial"/>
          <w:sz w:val="20"/>
          <w:szCs w:val="20"/>
        </w:rPr>
      </w:pPr>
    </w:p>
    <w:p w:rsidR="00572DF1" w:rsidRDefault="00572DF1" w:rsidP="001E3520">
      <w:pPr>
        <w:autoSpaceDE w:val="0"/>
        <w:autoSpaceDN w:val="0"/>
        <w:adjustRightInd w:val="0"/>
        <w:spacing w:after="0" w:line="240" w:lineRule="auto"/>
        <w:jc w:val="both"/>
        <w:rPr>
          <w:rFonts w:ascii="Arial" w:hAnsi="Arial" w:cs="Arial"/>
          <w:b/>
          <w:bCs/>
          <w:sz w:val="20"/>
          <w:szCs w:val="20"/>
        </w:rPr>
      </w:pPr>
    </w:p>
    <w:p w:rsidR="00FB4682" w:rsidRPr="00F155BC"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b/>
          <w:bCs/>
          <w:sz w:val="20"/>
          <w:szCs w:val="20"/>
        </w:rPr>
        <w:t>DESICCANT BED</w:t>
      </w:r>
    </w:p>
    <w:p w:rsidR="00FB4682" w:rsidRPr="00F155BC"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sz w:val="20"/>
          <w:szCs w:val="20"/>
        </w:rPr>
        <w:t>Dryer shall be filled with Grade A Activated Alumina.</w:t>
      </w:r>
    </w:p>
    <w:p w:rsidR="00FB4682" w:rsidRPr="00F155BC" w:rsidRDefault="00FB4682" w:rsidP="001E3520">
      <w:pPr>
        <w:autoSpaceDE w:val="0"/>
        <w:autoSpaceDN w:val="0"/>
        <w:adjustRightInd w:val="0"/>
        <w:spacing w:after="0" w:line="240" w:lineRule="auto"/>
        <w:jc w:val="both"/>
        <w:rPr>
          <w:rFonts w:ascii="Arial" w:hAnsi="Arial" w:cs="Arial"/>
          <w:sz w:val="20"/>
          <w:szCs w:val="20"/>
        </w:rPr>
      </w:pPr>
    </w:p>
    <w:p w:rsidR="00FB4682" w:rsidRPr="00F155BC"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sz w:val="20"/>
          <w:szCs w:val="20"/>
        </w:rPr>
        <w:t>Desiccant shall be rated for wet air service and shall not fracture in the presence of liquid water.</w:t>
      </w:r>
    </w:p>
    <w:p w:rsidR="00FB4682" w:rsidRPr="00F155BC" w:rsidRDefault="00FB4682" w:rsidP="001E3520">
      <w:pPr>
        <w:autoSpaceDE w:val="0"/>
        <w:autoSpaceDN w:val="0"/>
        <w:adjustRightInd w:val="0"/>
        <w:spacing w:after="0" w:line="240" w:lineRule="auto"/>
        <w:jc w:val="both"/>
        <w:rPr>
          <w:rFonts w:ascii="Arial" w:hAnsi="Arial" w:cs="Arial"/>
          <w:sz w:val="20"/>
          <w:szCs w:val="20"/>
        </w:rPr>
      </w:pPr>
    </w:p>
    <w:p w:rsidR="00FB4682" w:rsidRPr="00F155BC"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sz w:val="20"/>
          <w:szCs w:val="20"/>
        </w:rPr>
        <w:t>Desiccant beds shall be sized to maintain both low flow velocities and maximum contact time</w:t>
      </w:r>
    </w:p>
    <w:p w:rsidR="00FB4682" w:rsidRPr="00F155BC"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sz w:val="20"/>
          <w:szCs w:val="20"/>
        </w:rPr>
        <w:t>between wet air stream and drying desiccant.</w:t>
      </w:r>
    </w:p>
    <w:p w:rsidR="00FB4682" w:rsidRDefault="00FB4682" w:rsidP="001E3520">
      <w:pPr>
        <w:autoSpaceDE w:val="0"/>
        <w:autoSpaceDN w:val="0"/>
        <w:adjustRightInd w:val="0"/>
        <w:spacing w:after="0" w:line="240" w:lineRule="auto"/>
        <w:jc w:val="both"/>
        <w:rPr>
          <w:rFonts w:ascii="Arial" w:hAnsi="Arial" w:cs="Arial"/>
          <w:sz w:val="20"/>
          <w:szCs w:val="20"/>
        </w:rPr>
      </w:pPr>
    </w:p>
    <w:p w:rsidR="00361080" w:rsidRDefault="00361080" w:rsidP="001E352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361080">
        <w:rPr>
          <w:rFonts w:ascii="Arial" w:hAnsi="Arial" w:cs="Arial"/>
          <w:noProof/>
          <w:sz w:val="20"/>
          <w:szCs w:val="20"/>
        </w:rPr>
        <w:drawing>
          <wp:inline distT="0" distB="0" distL="0" distR="0">
            <wp:extent cx="2032387" cy="1470461"/>
            <wp:effectExtent l="19050" t="19050" r="25013" b="15439"/>
            <wp:docPr id="10" name="Picture 2" descr="\\Zeksfile\groups\Market_Files\Pictures\Eclipse\Desiccant Bea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ksfile\groups\Market_Files\Pictures\Eclipse\Desiccant Beads.jpg"/>
                    <pic:cNvPicPr>
                      <a:picLocks noChangeAspect="1" noChangeArrowheads="1"/>
                    </pic:cNvPicPr>
                  </pic:nvPicPr>
                  <pic:blipFill>
                    <a:blip r:embed="rId17" cstate="print"/>
                    <a:srcRect/>
                    <a:stretch>
                      <a:fillRect/>
                    </a:stretch>
                  </pic:blipFill>
                  <pic:spPr bwMode="auto">
                    <a:xfrm>
                      <a:off x="0" y="0"/>
                      <a:ext cx="2038464" cy="1474858"/>
                    </a:xfrm>
                    <a:prstGeom prst="rect">
                      <a:avLst/>
                    </a:prstGeom>
                    <a:noFill/>
                    <a:ln w="9525">
                      <a:solidFill>
                        <a:schemeClr val="tx1"/>
                      </a:solidFill>
                      <a:miter lim="800000"/>
                      <a:headEnd/>
                      <a:tailEnd/>
                    </a:ln>
                  </pic:spPr>
                </pic:pic>
              </a:graphicData>
            </a:graphic>
          </wp:inline>
        </w:drawing>
      </w:r>
    </w:p>
    <w:p w:rsidR="00361080" w:rsidRDefault="00361080" w:rsidP="001E3520">
      <w:pPr>
        <w:autoSpaceDE w:val="0"/>
        <w:autoSpaceDN w:val="0"/>
        <w:adjustRightInd w:val="0"/>
        <w:spacing w:after="0" w:line="240" w:lineRule="auto"/>
        <w:jc w:val="both"/>
        <w:rPr>
          <w:rFonts w:ascii="Arial" w:hAnsi="Arial" w:cs="Arial"/>
          <w:sz w:val="20"/>
          <w:szCs w:val="20"/>
        </w:rPr>
      </w:pPr>
    </w:p>
    <w:p w:rsidR="00361080" w:rsidRDefault="00361080" w:rsidP="001E3520">
      <w:pPr>
        <w:autoSpaceDE w:val="0"/>
        <w:autoSpaceDN w:val="0"/>
        <w:adjustRightInd w:val="0"/>
        <w:spacing w:after="0" w:line="240" w:lineRule="auto"/>
        <w:jc w:val="both"/>
        <w:rPr>
          <w:rFonts w:ascii="Arial" w:hAnsi="Arial" w:cs="Arial"/>
          <w:sz w:val="20"/>
          <w:szCs w:val="20"/>
        </w:rPr>
      </w:pPr>
    </w:p>
    <w:p w:rsidR="00916A6C" w:rsidRDefault="00916A6C" w:rsidP="001E3520">
      <w:pPr>
        <w:autoSpaceDE w:val="0"/>
        <w:autoSpaceDN w:val="0"/>
        <w:adjustRightInd w:val="0"/>
        <w:spacing w:after="0" w:line="240" w:lineRule="auto"/>
        <w:jc w:val="both"/>
        <w:rPr>
          <w:rFonts w:ascii="Arial" w:hAnsi="Arial" w:cs="Arial"/>
          <w:sz w:val="20"/>
          <w:szCs w:val="20"/>
        </w:rPr>
      </w:pPr>
    </w:p>
    <w:p w:rsidR="00FC7DA6" w:rsidRDefault="00FC7DA6" w:rsidP="001E3520">
      <w:pPr>
        <w:autoSpaceDE w:val="0"/>
        <w:autoSpaceDN w:val="0"/>
        <w:adjustRightInd w:val="0"/>
        <w:spacing w:after="0" w:line="240" w:lineRule="auto"/>
        <w:jc w:val="both"/>
        <w:rPr>
          <w:rFonts w:ascii="Arial" w:hAnsi="Arial" w:cs="Arial"/>
          <w:sz w:val="20"/>
          <w:szCs w:val="20"/>
        </w:rPr>
      </w:pPr>
    </w:p>
    <w:p w:rsidR="00FC7DA6" w:rsidRDefault="00FC7DA6" w:rsidP="001E3520">
      <w:pPr>
        <w:autoSpaceDE w:val="0"/>
        <w:autoSpaceDN w:val="0"/>
        <w:adjustRightInd w:val="0"/>
        <w:spacing w:after="0" w:line="240" w:lineRule="auto"/>
        <w:jc w:val="both"/>
        <w:rPr>
          <w:rFonts w:ascii="Arial" w:hAnsi="Arial" w:cs="Arial"/>
          <w:sz w:val="20"/>
          <w:szCs w:val="20"/>
        </w:rPr>
      </w:pPr>
    </w:p>
    <w:p w:rsidR="00210052" w:rsidRDefault="00210052" w:rsidP="001E3520">
      <w:pPr>
        <w:autoSpaceDE w:val="0"/>
        <w:autoSpaceDN w:val="0"/>
        <w:adjustRightInd w:val="0"/>
        <w:spacing w:after="0" w:line="240" w:lineRule="auto"/>
        <w:jc w:val="both"/>
        <w:rPr>
          <w:rFonts w:ascii="Arial" w:hAnsi="Arial" w:cs="Arial"/>
          <w:sz w:val="20"/>
          <w:szCs w:val="20"/>
        </w:rPr>
      </w:pPr>
    </w:p>
    <w:p w:rsidR="00210052" w:rsidRDefault="00210052" w:rsidP="001E3520">
      <w:pPr>
        <w:autoSpaceDE w:val="0"/>
        <w:autoSpaceDN w:val="0"/>
        <w:adjustRightInd w:val="0"/>
        <w:spacing w:after="0" w:line="240" w:lineRule="auto"/>
        <w:jc w:val="both"/>
        <w:rPr>
          <w:rFonts w:ascii="Arial" w:hAnsi="Arial" w:cs="Arial"/>
          <w:sz w:val="20"/>
          <w:szCs w:val="20"/>
        </w:rPr>
      </w:pPr>
    </w:p>
    <w:p w:rsidR="00FC7DA6" w:rsidRDefault="00FC7DA6" w:rsidP="001E3520">
      <w:pPr>
        <w:autoSpaceDE w:val="0"/>
        <w:autoSpaceDN w:val="0"/>
        <w:adjustRightInd w:val="0"/>
        <w:spacing w:after="0" w:line="240" w:lineRule="auto"/>
        <w:jc w:val="both"/>
        <w:rPr>
          <w:rFonts w:ascii="Arial" w:hAnsi="Arial" w:cs="Arial"/>
          <w:sz w:val="20"/>
          <w:szCs w:val="20"/>
        </w:rPr>
      </w:pPr>
    </w:p>
    <w:p w:rsidR="00FC7DA6" w:rsidRDefault="00FC7DA6" w:rsidP="001E3520">
      <w:pPr>
        <w:autoSpaceDE w:val="0"/>
        <w:autoSpaceDN w:val="0"/>
        <w:adjustRightInd w:val="0"/>
        <w:spacing w:after="0" w:line="240" w:lineRule="auto"/>
        <w:jc w:val="both"/>
        <w:rPr>
          <w:rFonts w:ascii="Arial" w:hAnsi="Arial" w:cs="Arial"/>
          <w:sz w:val="20"/>
          <w:szCs w:val="20"/>
        </w:rPr>
      </w:pPr>
    </w:p>
    <w:p w:rsidR="00916A6C" w:rsidRDefault="00916A6C" w:rsidP="001E3520">
      <w:pPr>
        <w:autoSpaceDE w:val="0"/>
        <w:autoSpaceDN w:val="0"/>
        <w:adjustRightInd w:val="0"/>
        <w:spacing w:after="0" w:line="240" w:lineRule="auto"/>
        <w:jc w:val="both"/>
        <w:rPr>
          <w:rFonts w:ascii="Arial" w:hAnsi="Arial" w:cs="Arial"/>
          <w:b/>
          <w:bCs/>
          <w:sz w:val="20"/>
          <w:szCs w:val="20"/>
        </w:rPr>
      </w:pPr>
    </w:p>
    <w:p w:rsidR="002D17CC" w:rsidRDefault="002D17CC" w:rsidP="001E3520">
      <w:pPr>
        <w:autoSpaceDE w:val="0"/>
        <w:autoSpaceDN w:val="0"/>
        <w:adjustRightInd w:val="0"/>
        <w:spacing w:after="0" w:line="240" w:lineRule="auto"/>
        <w:jc w:val="both"/>
        <w:rPr>
          <w:rFonts w:ascii="Arial" w:hAnsi="Arial" w:cs="Arial"/>
          <w:b/>
          <w:bCs/>
          <w:sz w:val="20"/>
          <w:szCs w:val="20"/>
        </w:rPr>
      </w:pPr>
    </w:p>
    <w:p w:rsidR="00C477AD" w:rsidRDefault="00C477AD" w:rsidP="001E3520">
      <w:pPr>
        <w:autoSpaceDE w:val="0"/>
        <w:autoSpaceDN w:val="0"/>
        <w:adjustRightInd w:val="0"/>
        <w:spacing w:after="0" w:line="240" w:lineRule="auto"/>
        <w:jc w:val="both"/>
        <w:rPr>
          <w:rFonts w:ascii="Arial" w:hAnsi="Arial" w:cs="Arial"/>
          <w:b/>
          <w:bCs/>
          <w:sz w:val="20"/>
          <w:szCs w:val="20"/>
        </w:rPr>
      </w:pPr>
    </w:p>
    <w:p w:rsidR="00C477AD" w:rsidRDefault="00C477AD" w:rsidP="001E3520">
      <w:pPr>
        <w:autoSpaceDE w:val="0"/>
        <w:autoSpaceDN w:val="0"/>
        <w:adjustRightInd w:val="0"/>
        <w:spacing w:after="0" w:line="240" w:lineRule="auto"/>
        <w:jc w:val="both"/>
        <w:rPr>
          <w:rFonts w:ascii="Arial" w:hAnsi="Arial" w:cs="Arial"/>
          <w:b/>
          <w:bCs/>
          <w:sz w:val="20"/>
          <w:szCs w:val="20"/>
        </w:rPr>
      </w:pPr>
    </w:p>
    <w:p w:rsidR="00C477AD" w:rsidRDefault="00C477AD" w:rsidP="001E3520">
      <w:pPr>
        <w:autoSpaceDE w:val="0"/>
        <w:autoSpaceDN w:val="0"/>
        <w:adjustRightInd w:val="0"/>
        <w:spacing w:after="0" w:line="240" w:lineRule="auto"/>
        <w:jc w:val="both"/>
        <w:rPr>
          <w:rFonts w:ascii="Arial" w:hAnsi="Arial" w:cs="Arial"/>
          <w:b/>
          <w:bCs/>
          <w:sz w:val="20"/>
          <w:szCs w:val="20"/>
        </w:rPr>
      </w:pPr>
    </w:p>
    <w:p w:rsidR="00FB4682" w:rsidRPr="00F155BC"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b/>
          <w:bCs/>
          <w:sz w:val="20"/>
          <w:szCs w:val="20"/>
        </w:rPr>
        <w:t>BLOWER</w:t>
      </w:r>
    </w:p>
    <w:p w:rsidR="00FB4682" w:rsidRDefault="00FB4682" w:rsidP="006C1FD4">
      <w:pPr>
        <w:autoSpaceDE w:val="0"/>
        <w:autoSpaceDN w:val="0"/>
        <w:adjustRightInd w:val="0"/>
        <w:spacing w:after="0" w:line="240" w:lineRule="auto"/>
        <w:jc w:val="both"/>
        <w:rPr>
          <w:rFonts w:ascii="Arial" w:hAnsi="Arial" w:cs="Arial"/>
          <w:sz w:val="20"/>
          <w:szCs w:val="20"/>
        </w:rPr>
      </w:pPr>
      <w:r w:rsidRPr="00F155BC">
        <w:rPr>
          <w:rFonts w:ascii="Arial" w:hAnsi="Arial" w:cs="Arial"/>
          <w:sz w:val="20"/>
          <w:szCs w:val="20"/>
        </w:rPr>
        <w:t>The blower used in the regeneration circuit shall be regenerative</w:t>
      </w:r>
      <w:r w:rsidR="006C1FD4">
        <w:rPr>
          <w:rFonts w:ascii="Arial" w:hAnsi="Arial" w:cs="Arial"/>
          <w:sz w:val="20"/>
          <w:szCs w:val="20"/>
        </w:rPr>
        <w:t xml:space="preserve"> or centrifugal</w:t>
      </w:r>
      <w:r w:rsidRPr="00F155BC">
        <w:rPr>
          <w:rFonts w:ascii="Arial" w:hAnsi="Arial" w:cs="Arial"/>
          <w:sz w:val="20"/>
          <w:szCs w:val="20"/>
        </w:rPr>
        <w:t xml:space="preserve"> type. </w:t>
      </w:r>
    </w:p>
    <w:p w:rsidR="006C1FD4" w:rsidRDefault="006C1FD4" w:rsidP="006C1FD4">
      <w:pPr>
        <w:autoSpaceDE w:val="0"/>
        <w:autoSpaceDN w:val="0"/>
        <w:adjustRightInd w:val="0"/>
        <w:spacing w:after="0" w:line="240" w:lineRule="auto"/>
        <w:jc w:val="both"/>
        <w:rPr>
          <w:rFonts w:ascii="Arial" w:hAnsi="Arial" w:cs="Arial"/>
          <w:sz w:val="20"/>
          <w:szCs w:val="20"/>
        </w:rPr>
      </w:pPr>
    </w:p>
    <w:p w:rsidR="00572DF1" w:rsidRDefault="00572DF1" w:rsidP="001E3520">
      <w:pPr>
        <w:autoSpaceDE w:val="0"/>
        <w:autoSpaceDN w:val="0"/>
        <w:adjustRightInd w:val="0"/>
        <w:spacing w:after="0" w:line="240" w:lineRule="auto"/>
        <w:jc w:val="both"/>
        <w:rPr>
          <w:rFonts w:ascii="Arial" w:hAnsi="Arial" w:cs="Arial"/>
          <w:sz w:val="20"/>
          <w:szCs w:val="20"/>
        </w:rPr>
      </w:pPr>
    </w:p>
    <w:p w:rsidR="00572DF1" w:rsidRDefault="00572DF1" w:rsidP="001E3520">
      <w:pPr>
        <w:autoSpaceDE w:val="0"/>
        <w:autoSpaceDN w:val="0"/>
        <w:adjustRightInd w:val="0"/>
        <w:spacing w:after="0" w:line="240" w:lineRule="auto"/>
        <w:ind w:firstLine="720"/>
        <w:jc w:val="both"/>
        <w:rPr>
          <w:rFonts w:ascii="Arial" w:hAnsi="Arial" w:cs="Arial"/>
          <w:sz w:val="20"/>
          <w:szCs w:val="20"/>
        </w:rPr>
      </w:pPr>
      <w:r w:rsidRPr="00572DF1">
        <w:rPr>
          <w:rFonts w:ascii="Arial" w:hAnsi="Arial" w:cs="Arial"/>
          <w:noProof/>
          <w:sz w:val="20"/>
          <w:szCs w:val="20"/>
        </w:rPr>
        <w:drawing>
          <wp:inline distT="0" distB="0" distL="0" distR="0">
            <wp:extent cx="1356525" cy="1065475"/>
            <wp:effectExtent l="19050" t="0" r="0" b="0"/>
            <wp:docPr id="13" name="Picture 3"/>
            <wp:cNvGraphicFramePr/>
            <a:graphic xmlns:a="http://schemas.openxmlformats.org/drawingml/2006/main">
              <a:graphicData uri="http://schemas.openxmlformats.org/drawingml/2006/picture">
                <pic:pic xmlns:pic="http://schemas.openxmlformats.org/drawingml/2006/picture">
                  <pic:nvPicPr>
                    <pic:cNvPr id="17413" name="Picture 7"/>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1355203" cy="1064437"/>
                    </a:xfrm>
                    <a:prstGeom prst="rect">
                      <a:avLst/>
                    </a:prstGeom>
                    <a:noFill/>
                    <a:ln w="9525">
                      <a:noFill/>
                      <a:miter lim="800000"/>
                      <a:headEnd/>
                      <a:tailEnd/>
                    </a:ln>
                  </pic:spPr>
                </pic:pic>
              </a:graphicData>
            </a:graphic>
          </wp:inline>
        </w:drawing>
      </w:r>
    </w:p>
    <w:p w:rsidR="00FB4682" w:rsidRPr="00F155BC" w:rsidRDefault="00FB4682" w:rsidP="001E3520">
      <w:pPr>
        <w:autoSpaceDE w:val="0"/>
        <w:autoSpaceDN w:val="0"/>
        <w:adjustRightInd w:val="0"/>
        <w:spacing w:after="0" w:line="240" w:lineRule="auto"/>
        <w:jc w:val="both"/>
        <w:rPr>
          <w:rFonts w:ascii="Arial" w:hAnsi="Arial" w:cs="Arial"/>
          <w:sz w:val="20"/>
          <w:szCs w:val="20"/>
        </w:rPr>
      </w:pPr>
    </w:p>
    <w:p w:rsidR="00FB4682" w:rsidRPr="00F155BC"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sz w:val="20"/>
          <w:szCs w:val="20"/>
        </w:rPr>
        <w:t>Blower shall be sized for complete regeneration air requirement.</w:t>
      </w:r>
    </w:p>
    <w:p w:rsidR="00FB4682" w:rsidRPr="00F155BC" w:rsidRDefault="00FB4682" w:rsidP="001E3520">
      <w:pPr>
        <w:autoSpaceDE w:val="0"/>
        <w:autoSpaceDN w:val="0"/>
        <w:adjustRightInd w:val="0"/>
        <w:spacing w:after="0" w:line="240" w:lineRule="auto"/>
        <w:jc w:val="both"/>
        <w:rPr>
          <w:rFonts w:ascii="Arial" w:hAnsi="Arial" w:cs="Arial"/>
          <w:sz w:val="20"/>
          <w:szCs w:val="20"/>
        </w:rPr>
      </w:pPr>
    </w:p>
    <w:p w:rsidR="00FB4682" w:rsidRPr="00F155BC"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sz w:val="20"/>
          <w:szCs w:val="20"/>
        </w:rPr>
        <w:t>Blower shall be equipped with a high efficiency intake filter.</w:t>
      </w:r>
    </w:p>
    <w:p w:rsidR="00572DF1" w:rsidRDefault="00572DF1" w:rsidP="001E3520">
      <w:pPr>
        <w:autoSpaceDE w:val="0"/>
        <w:autoSpaceDN w:val="0"/>
        <w:adjustRightInd w:val="0"/>
        <w:spacing w:after="0" w:line="240" w:lineRule="auto"/>
        <w:jc w:val="both"/>
        <w:rPr>
          <w:rFonts w:ascii="Arial" w:hAnsi="Arial" w:cs="Arial"/>
          <w:b/>
          <w:bCs/>
          <w:sz w:val="20"/>
          <w:szCs w:val="20"/>
        </w:rPr>
      </w:pPr>
    </w:p>
    <w:p w:rsidR="00FC7DA6" w:rsidRDefault="00FC7DA6" w:rsidP="001E3520">
      <w:pPr>
        <w:autoSpaceDE w:val="0"/>
        <w:autoSpaceDN w:val="0"/>
        <w:adjustRightInd w:val="0"/>
        <w:spacing w:after="0" w:line="240" w:lineRule="auto"/>
        <w:jc w:val="both"/>
        <w:rPr>
          <w:rFonts w:ascii="Arial" w:hAnsi="Arial" w:cs="Arial"/>
          <w:b/>
          <w:bCs/>
          <w:sz w:val="20"/>
          <w:szCs w:val="20"/>
        </w:rPr>
      </w:pPr>
    </w:p>
    <w:p w:rsidR="00FB4682" w:rsidRPr="00F155BC"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b/>
          <w:bCs/>
          <w:sz w:val="20"/>
          <w:szCs w:val="20"/>
        </w:rPr>
        <w:t>CONTROLS AND INSTRUMENTATION</w:t>
      </w:r>
    </w:p>
    <w:p w:rsidR="00FB4682" w:rsidRPr="00F155BC" w:rsidRDefault="00916A6C" w:rsidP="001E352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NEMA 4 enclosure shall be factory mounted directly on the unit and shall include the controls, indicating lights and other instrumentation required.</w:t>
      </w:r>
    </w:p>
    <w:p w:rsidR="00FB4682" w:rsidRPr="00F155BC" w:rsidRDefault="00FB4682" w:rsidP="001E3520">
      <w:pPr>
        <w:autoSpaceDE w:val="0"/>
        <w:autoSpaceDN w:val="0"/>
        <w:adjustRightInd w:val="0"/>
        <w:spacing w:after="0" w:line="240" w:lineRule="auto"/>
        <w:jc w:val="both"/>
        <w:rPr>
          <w:rFonts w:ascii="Arial" w:hAnsi="Arial" w:cs="Arial"/>
          <w:sz w:val="20"/>
          <w:szCs w:val="20"/>
        </w:rPr>
      </w:pPr>
    </w:p>
    <w:p w:rsidR="00FB4682" w:rsidRPr="00F155BC"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sz w:val="20"/>
          <w:szCs w:val="20"/>
        </w:rPr>
        <w:t>Drying system shall be shipped completely assembled and tested so that only single entry</w:t>
      </w:r>
    </w:p>
    <w:p w:rsidR="00FB4682" w:rsidRPr="00F155BC"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sz w:val="20"/>
          <w:szCs w:val="20"/>
        </w:rPr>
        <w:t>electrical connection is necessary for the unit's electrical system.</w:t>
      </w:r>
    </w:p>
    <w:p w:rsidR="00FB4682" w:rsidRPr="00F155BC" w:rsidRDefault="00FB4682" w:rsidP="001E3520">
      <w:pPr>
        <w:autoSpaceDE w:val="0"/>
        <w:autoSpaceDN w:val="0"/>
        <w:adjustRightInd w:val="0"/>
        <w:spacing w:after="0" w:line="240" w:lineRule="auto"/>
        <w:jc w:val="both"/>
        <w:rPr>
          <w:rFonts w:ascii="Arial" w:hAnsi="Arial" w:cs="Arial"/>
          <w:sz w:val="20"/>
          <w:szCs w:val="20"/>
        </w:rPr>
      </w:pPr>
    </w:p>
    <w:p w:rsidR="00FB4682" w:rsidRPr="00F155BC"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sz w:val="20"/>
          <w:szCs w:val="20"/>
        </w:rPr>
        <w:t>Dryer sequencing shall be performed through the use of a programmable logic controller. PLC</w:t>
      </w:r>
    </w:p>
    <w:p w:rsidR="00FB4682"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sz w:val="20"/>
          <w:szCs w:val="20"/>
        </w:rPr>
        <w:t>shall provide manual stepping function to facilitate dryer sequencing and troubleshooting.</w:t>
      </w:r>
    </w:p>
    <w:p w:rsidR="00572DF1" w:rsidRDefault="00572DF1" w:rsidP="001E3520">
      <w:pPr>
        <w:autoSpaceDE w:val="0"/>
        <w:autoSpaceDN w:val="0"/>
        <w:adjustRightInd w:val="0"/>
        <w:spacing w:after="0" w:line="240" w:lineRule="auto"/>
        <w:jc w:val="both"/>
        <w:rPr>
          <w:rFonts w:ascii="Arial" w:hAnsi="Arial" w:cs="Arial"/>
          <w:sz w:val="20"/>
          <w:szCs w:val="20"/>
        </w:rPr>
      </w:pPr>
    </w:p>
    <w:p w:rsidR="00FB4682" w:rsidRPr="00F155BC"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sz w:val="20"/>
          <w:szCs w:val="20"/>
        </w:rPr>
        <w:t xml:space="preserve">Drying system shall be provided with </w:t>
      </w:r>
      <w:r w:rsidR="0026467A">
        <w:rPr>
          <w:rFonts w:ascii="Arial" w:hAnsi="Arial" w:cs="Arial"/>
          <w:sz w:val="20"/>
          <w:szCs w:val="20"/>
        </w:rPr>
        <w:t xml:space="preserve">color touchscreen indicating real-time valve position and real-time tower status </w:t>
      </w:r>
      <w:r w:rsidR="00916A6C">
        <w:rPr>
          <w:rFonts w:ascii="Arial" w:hAnsi="Arial" w:cs="Arial"/>
          <w:sz w:val="20"/>
          <w:szCs w:val="20"/>
        </w:rPr>
        <w:t>as a minimum.</w:t>
      </w:r>
    </w:p>
    <w:p w:rsidR="00FB4682" w:rsidRPr="00F155BC" w:rsidRDefault="00FB4682" w:rsidP="001E3520">
      <w:pPr>
        <w:autoSpaceDE w:val="0"/>
        <w:autoSpaceDN w:val="0"/>
        <w:adjustRightInd w:val="0"/>
        <w:spacing w:after="0" w:line="240" w:lineRule="auto"/>
        <w:jc w:val="both"/>
        <w:rPr>
          <w:rFonts w:ascii="Arial" w:hAnsi="Arial" w:cs="Arial"/>
          <w:sz w:val="20"/>
          <w:szCs w:val="20"/>
        </w:rPr>
      </w:pPr>
    </w:p>
    <w:p w:rsidR="00FB4682" w:rsidRPr="00F155BC"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sz w:val="20"/>
          <w:szCs w:val="20"/>
        </w:rPr>
        <w:t xml:space="preserve">Tower and purge air pressure gauges and tower temperature gauges shall be locally mounted.   </w:t>
      </w:r>
    </w:p>
    <w:p w:rsidR="00916A6C" w:rsidRDefault="00916A6C" w:rsidP="001E3520">
      <w:pPr>
        <w:autoSpaceDE w:val="0"/>
        <w:autoSpaceDN w:val="0"/>
        <w:adjustRightInd w:val="0"/>
        <w:spacing w:after="0" w:line="240" w:lineRule="auto"/>
        <w:jc w:val="both"/>
        <w:rPr>
          <w:rFonts w:ascii="Arial" w:hAnsi="Arial" w:cs="Arial"/>
          <w:b/>
          <w:bCs/>
          <w:sz w:val="20"/>
          <w:szCs w:val="20"/>
        </w:rPr>
      </w:pPr>
    </w:p>
    <w:p w:rsidR="00FC7DA6" w:rsidRDefault="00FC7DA6" w:rsidP="001E3520">
      <w:pPr>
        <w:autoSpaceDE w:val="0"/>
        <w:autoSpaceDN w:val="0"/>
        <w:adjustRightInd w:val="0"/>
        <w:spacing w:after="0" w:line="240" w:lineRule="auto"/>
        <w:jc w:val="both"/>
        <w:rPr>
          <w:rFonts w:ascii="Arial" w:hAnsi="Arial" w:cs="Arial"/>
          <w:b/>
          <w:bCs/>
          <w:sz w:val="20"/>
          <w:szCs w:val="20"/>
        </w:rPr>
      </w:pPr>
    </w:p>
    <w:p w:rsidR="0046009D" w:rsidRDefault="0046009D" w:rsidP="001E3520">
      <w:pPr>
        <w:autoSpaceDE w:val="0"/>
        <w:autoSpaceDN w:val="0"/>
        <w:adjustRightInd w:val="0"/>
        <w:spacing w:after="0" w:line="240" w:lineRule="auto"/>
        <w:jc w:val="both"/>
        <w:rPr>
          <w:rFonts w:ascii="Arial" w:hAnsi="Arial" w:cs="Arial"/>
          <w:b/>
          <w:bCs/>
          <w:sz w:val="20"/>
          <w:szCs w:val="20"/>
        </w:rPr>
      </w:pPr>
    </w:p>
    <w:p w:rsidR="0046009D" w:rsidRDefault="0046009D" w:rsidP="001E3520">
      <w:pPr>
        <w:autoSpaceDE w:val="0"/>
        <w:autoSpaceDN w:val="0"/>
        <w:adjustRightInd w:val="0"/>
        <w:spacing w:after="0" w:line="240" w:lineRule="auto"/>
        <w:jc w:val="both"/>
        <w:rPr>
          <w:rFonts w:ascii="Arial" w:hAnsi="Arial" w:cs="Arial"/>
          <w:b/>
          <w:bCs/>
          <w:sz w:val="20"/>
          <w:szCs w:val="20"/>
        </w:rPr>
      </w:pPr>
    </w:p>
    <w:p w:rsidR="0046009D" w:rsidRDefault="0046009D" w:rsidP="001E3520">
      <w:pPr>
        <w:autoSpaceDE w:val="0"/>
        <w:autoSpaceDN w:val="0"/>
        <w:adjustRightInd w:val="0"/>
        <w:spacing w:after="0" w:line="240" w:lineRule="auto"/>
        <w:jc w:val="both"/>
        <w:rPr>
          <w:rFonts w:ascii="Arial" w:hAnsi="Arial" w:cs="Arial"/>
          <w:b/>
          <w:bCs/>
          <w:sz w:val="20"/>
          <w:szCs w:val="20"/>
        </w:rPr>
      </w:pPr>
    </w:p>
    <w:p w:rsidR="0046009D" w:rsidRDefault="0046009D" w:rsidP="001E3520">
      <w:pPr>
        <w:autoSpaceDE w:val="0"/>
        <w:autoSpaceDN w:val="0"/>
        <w:adjustRightInd w:val="0"/>
        <w:spacing w:after="0" w:line="240" w:lineRule="auto"/>
        <w:jc w:val="both"/>
        <w:rPr>
          <w:rFonts w:ascii="Arial" w:hAnsi="Arial" w:cs="Arial"/>
          <w:b/>
          <w:bCs/>
          <w:sz w:val="20"/>
          <w:szCs w:val="20"/>
        </w:rPr>
      </w:pPr>
    </w:p>
    <w:p w:rsidR="0046009D" w:rsidRDefault="0046009D" w:rsidP="001E3520">
      <w:pPr>
        <w:autoSpaceDE w:val="0"/>
        <w:autoSpaceDN w:val="0"/>
        <w:adjustRightInd w:val="0"/>
        <w:spacing w:after="0" w:line="240" w:lineRule="auto"/>
        <w:jc w:val="both"/>
        <w:rPr>
          <w:rFonts w:ascii="Arial" w:hAnsi="Arial" w:cs="Arial"/>
          <w:b/>
          <w:bCs/>
          <w:sz w:val="20"/>
          <w:szCs w:val="20"/>
        </w:rPr>
      </w:pPr>
    </w:p>
    <w:p w:rsidR="0046009D" w:rsidRDefault="0046009D" w:rsidP="001E3520">
      <w:pPr>
        <w:autoSpaceDE w:val="0"/>
        <w:autoSpaceDN w:val="0"/>
        <w:adjustRightInd w:val="0"/>
        <w:spacing w:after="0" w:line="240" w:lineRule="auto"/>
        <w:jc w:val="both"/>
        <w:rPr>
          <w:rFonts w:ascii="Arial" w:hAnsi="Arial" w:cs="Arial"/>
          <w:b/>
          <w:bCs/>
          <w:sz w:val="20"/>
          <w:szCs w:val="20"/>
        </w:rPr>
      </w:pPr>
    </w:p>
    <w:p w:rsidR="0046009D" w:rsidRDefault="0046009D" w:rsidP="001E3520">
      <w:pPr>
        <w:autoSpaceDE w:val="0"/>
        <w:autoSpaceDN w:val="0"/>
        <w:adjustRightInd w:val="0"/>
        <w:spacing w:after="0" w:line="240" w:lineRule="auto"/>
        <w:jc w:val="both"/>
        <w:rPr>
          <w:rFonts w:ascii="Arial" w:hAnsi="Arial" w:cs="Arial"/>
          <w:b/>
          <w:bCs/>
          <w:sz w:val="20"/>
          <w:szCs w:val="20"/>
        </w:rPr>
      </w:pPr>
    </w:p>
    <w:p w:rsidR="0046009D" w:rsidRDefault="0046009D" w:rsidP="001E3520">
      <w:pPr>
        <w:autoSpaceDE w:val="0"/>
        <w:autoSpaceDN w:val="0"/>
        <w:adjustRightInd w:val="0"/>
        <w:spacing w:after="0" w:line="240" w:lineRule="auto"/>
        <w:jc w:val="both"/>
        <w:rPr>
          <w:rFonts w:ascii="Arial" w:hAnsi="Arial" w:cs="Arial"/>
          <w:b/>
          <w:bCs/>
          <w:sz w:val="20"/>
          <w:szCs w:val="20"/>
        </w:rPr>
      </w:pPr>
    </w:p>
    <w:p w:rsidR="0046009D" w:rsidRDefault="0046009D" w:rsidP="0046009D">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lastRenderedPageBreak/>
        <w:t xml:space="preserve">HEATED BLOWER </w:t>
      </w:r>
      <w:r w:rsidRPr="00640562">
        <w:rPr>
          <w:rFonts w:ascii="Arial" w:hAnsi="Arial" w:cs="Arial"/>
          <w:bCs/>
          <w:sz w:val="20"/>
          <w:szCs w:val="20"/>
        </w:rPr>
        <w:t>DESICCANT AIR DRYER (Cont.)</w:t>
      </w:r>
    </w:p>
    <w:p w:rsidR="0046009D" w:rsidRDefault="0046009D" w:rsidP="001E3520">
      <w:pPr>
        <w:autoSpaceDE w:val="0"/>
        <w:autoSpaceDN w:val="0"/>
        <w:adjustRightInd w:val="0"/>
        <w:spacing w:after="0" w:line="240" w:lineRule="auto"/>
        <w:jc w:val="both"/>
        <w:rPr>
          <w:rFonts w:ascii="Arial" w:hAnsi="Arial" w:cs="Arial"/>
          <w:b/>
          <w:bCs/>
          <w:sz w:val="20"/>
          <w:szCs w:val="20"/>
        </w:rPr>
      </w:pPr>
    </w:p>
    <w:p w:rsidR="0046009D" w:rsidRDefault="0046009D" w:rsidP="001E3520">
      <w:pPr>
        <w:autoSpaceDE w:val="0"/>
        <w:autoSpaceDN w:val="0"/>
        <w:adjustRightInd w:val="0"/>
        <w:spacing w:after="0" w:line="240" w:lineRule="auto"/>
        <w:jc w:val="both"/>
        <w:rPr>
          <w:rFonts w:ascii="Arial" w:hAnsi="Arial" w:cs="Arial"/>
          <w:b/>
          <w:bCs/>
          <w:sz w:val="20"/>
          <w:szCs w:val="20"/>
        </w:rPr>
      </w:pPr>
    </w:p>
    <w:p w:rsidR="00FB4682" w:rsidRPr="00F155BC"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b/>
          <w:bCs/>
          <w:sz w:val="20"/>
          <w:szCs w:val="20"/>
        </w:rPr>
        <w:t>EXTERNALLY MOUNTED HEATER</w:t>
      </w:r>
    </w:p>
    <w:p w:rsidR="00FC7DA6"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sz w:val="20"/>
          <w:szCs w:val="20"/>
        </w:rPr>
        <w:t>Heater elements mounted externally shall not come into direct contact with desiccant bed. This</w:t>
      </w:r>
      <w:r w:rsidR="00CE4CA2">
        <w:rPr>
          <w:rFonts w:ascii="Arial" w:hAnsi="Arial" w:cs="Arial"/>
          <w:sz w:val="20"/>
          <w:szCs w:val="20"/>
        </w:rPr>
        <w:t xml:space="preserve"> </w:t>
      </w:r>
      <w:r w:rsidRPr="00F155BC">
        <w:rPr>
          <w:rFonts w:ascii="Arial" w:hAnsi="Arial" w:cs="Arial"/>
          <w:sz w:val="20"/>
          <w:szCs w:val="20"/>
        </w:rPr>
        <w:t xml:space="preserve">design minimizes thermal shock, scorching and </w:t>
      </w:r>
    </w:p>
    <w:p w:rsidR="00FB4682"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sz w:val="20"/>
          <w:szCs w:val="20"/>
        </w:rPr>
        <w:t>premature aging of desiccant caused by internally</w:t>
      </w:r>
      <w:r w:rsidR="00572DF1">
        <w:rPr>
          <w:rFonts w:ascii="Arial" w:hAnsi="Arial" w:cs="Arial"/>
          <w:sz w:val="20"/>
          <w:szCs w:val="20"/>
        </w:rPr>
        <w:t xml:space="preserve"> </w:t>
      </w:r>
      <w:r w:rsidRPr="00F155BC">
        <w:rPr>
          <w:rFonts w:ascii="Arial" w:hAnsi="Arial" w:cs="Arial"/>
          <w:sz w:val="20"/>
          <w:szCs w:val="20"/>
        </w:rPr>
        <w:t>mounted heater elements.</w:t>
      </w:r>
    </w:p>
    <w:p w:rsidR="00916A6C" w:rsidRDefault="00916A6C" w:rsidP="001E3520">
      <w:pPr>
        <w:autoSpaceDE w:val="0"/>
        <w:autoSpaceDN w:val="0"/>
        <w:adjustRightInd w:val="0"/>
        <w:spacing w:after="0" w:line="240" w:lineRule="auto"/>
        <w:jc w:val="both"/>
        <w:rPr>
          <w:rFonts w:ascii="Arial" w:hAnsi="Arial" w:cs="Arial"/>
          <w:sz w:val="20"/>
          <w:szCs w:val="20"/>
        </w:rPr>
      </w:pPr>
    </w:p>
    <w:p w:rsidR="00FC7DA6" w:rsidRDefault="00FC7DA6" w:rsidP="001E3520">
      <w:pPr>
        <w:autoSpaceDE w:val="0"/>
        <w:autoSpaceDN w:val="0"/>
        <w:adjustRightInd w:val="0"/>
        <w:spacing w:after="0" w:line="240" w:lineRule="auto"/>
        <w:jc w:val="both"/>
        <w:rPr>
          <w:rFonts w:ascii="Arial" w:hAnsi="Arial" w:cs="Arial"/>
          <w:sz w:val="20"/>
          <w:szCs w:val="20"/>
        </w:rPr>
      </w:pPr>
    </w:p>
    <w:p w:rsidR="00916A6C" w:rsidRDefault="00916A6C" w:rsidP="001E3520">
      <w:pPr>
        <w:autoSpaceDE w:val="0"/>
        <w:autoSpaceDN w:val="0"/>
        <w:adjustRightInd w:val="0"/>
        <w:spacing w:after="0" w:line="240" w:lineRule="auto"/>
        <w:jc w:val="both"/>
        <w:rPr>
          <w:rFonts w:ascii="Arial" w:hAnsi="Arial" w:cs="Arial"/>
          <w:sz w:val="20"/>
          <w:szCs w:val="20"/>
        </w:rPr>
      </w:pPr>
      <w:r w:rsidRPr="00916A6C">
        <w:rPr>
          <w:rFonts w:ascii="Arial" w:hAnsi="Arial" w:cs="Arial"/>
          <w:noProof/>
          <w:sz w:val="20"/>
          <w:szCs w:val="20"/>
        </w:rPr>
        <w:drawing>
          <wp:inline distT="0" distB="0" distL="0" distR="0">
            <wp:extent cx="2342487" cy="755374"/>
            <wp:effectExtent l="0" t="0" r="663" b="0"/>
            <wp:docPr id="4" name="Picture 4" descr="Heater Element"/>
            <wp:cNvGraphicFramePr/>
            <a:graphic xmlns:a="http://schemas.openxmlformats.org/drawingml/2006/main">
              <a:graphicData uri="http://schemas.openxmlformats.org/drawingml/2006/picture">
                <pic:pic xmlns:pic="http://schemas.openxmlformats.org/drawingml/2006/picture">
                  <pic:nvPicPr>
                    <pic:cNvPr id="20485" name="Picture 9" descr="Heater Element"/>
                    <pic:cNvPicPr>
                      <a:picLocks noChangeAspect="1" noChangeArrowheads="1"/>
                    </pic:cNvPicPr>
                  </pic:nvPicPr>
                  <pic:blipFill>
                    <a:blip r:embed="rId19" cstate="print">
                      <a:clrChange>
                        <a:clrFrom>
                          <a:srgbClr val="FFFFFF"/>
                        </a:clrFrom>
                        <a:clrTo>
                          <a:srgbClr val="FFFFFF">
                            <a:alpha val="0"/>
                          </a:srgbClr>
                        </a:clrTo>
                      </a:clrChange>
                    </a:blip>
                    <a:srcRect/>
                    <a:stretch>
                      <a:fillRect/>
                    </a:stretch>
                  </pic:blipFill>
                  <pic:spPr bwMode="auto">
                    <a:xfrm>
                      <a:off x="0" y="0"/>
                      <a:ext cx="2342487" cy="755374"/>
                    </a:xfrm>
                    <a:prstGeom prst="rect">
                      <a:avLst/>
                    </a:prstGeom>
                    <a:noFill/>
                    <a:ln w="9525">
                      <a:noFill/>
                      <a:miter lim="800000"/>
                      <a:headEnd/>
                      <a:tailEnd/>
                    </a:ln>
                  </pic:spPr>
                </pic:pic>
              </a:graphicData>
            </a:graphic>
          </wp:inline>
        </w:drawing>
      </w:r>
    </w:p>
    <w:p w:rsidR="00E02FC8" w:rsidRDefault="00E02FC8" w:rsidP="001E3520">
      <w:pPr>
        <w:autoSpaceDE w:val="0"/>
        <w:autoSpaceDN w:val="0"/>
        <w:adjustRightInd w:val="0"/>
        <w:spacing w:after="0" w:line="240" w:lineRule="auto"/>
        <w:jc w:val="both"/>
        <w:rPr>
          <w:rFonts w:ascii="Arial" w:hAnsi="Arial" w:cs="Arial"/>
          <w:sz w:val="20"/>
          <w:szCs w:val="20"/>
        </w:rPr>
      </w:pPr>
    </w:p>
    <w:p w:rsidR="00FC7DA6" w:rsidRDefault="00FC7DA6" w:rsidP="001E3520">
      <w:pPr>
        <w:autoSpaceDE w:val="0"/>
        <w:autoSpaceDN w:val="0"/>
        <w:adjustRightInd w:val="0"/>
        <w:spacing w:after="0" w:line="240" w:lineRule="auto"/>
        <w:jc w:val="both"/>
        <w:rPr>
          <w:rFonts w:ascii="Arial" w:hAnsi="Arial" w:cs="Arial"/>
          <w:sz w:val="20"/>
          <w:szCs w:val="20"/>
        </w:rPr>
      </w:pPr>
    </w:p>
    <w:p w:rsidR="00FB4682" w:rsidRPr="00F155BC"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sz w:val="20"/>
          <w:szCs w:val="20"/>
        </w:rPr>
        <w:t>Heater shall be sized for complete regeneration air requirement. Heater shall be controlled via</w:t>
      </w:r>
    </w:p>
    <w:p w:rsidR="00FB4682"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sz w:val="20"/>
          <w:szCs w:val="20"/>
        </w:rPr>
        <w:t xml:space="preserve">solid state relay to keep heater temperature to within +/- 1.5 deg F of set point. </w:t>
      </w:r>
    </w:p>
    <w:p w:rsidR="00572DF1" w:rsidRDefault="00572DF1" w:rsidP="001E3520">
      <w:pPr>
        <w:autoSpaceDE w:val="0"/>
        <w:autoSpaceDN w:val="0"/>
        <w:adjustRightInd w:val="0"/>
        <w:spacing w:after="0" w:line="240" w:lineRule="auto"/>
        <w:jc w:val="both"/>
        <w:rPr>
          <w:rFonts w:ascii="Arial" w:hAnsi="Arial" w:cs="Arial"/>
          <w:sz w:val="20"/>
          <w:szCs w:val="20"/>
        </w:rPr>
      </w:pPr>
    </w:p>
    <w:p w:rsidR="00FB4682" w:rsidRPr="00F155BC"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sz w:val="20"/>
          <w:szCs w:val="20"/>
        </w:rPr>
        <w:t>Heater assembly shall include direct monitoring of the heater housing.  A thermocouple shall</w:t>
      </w:r>
    </w:p>
    <w:p w:rsidR="00FB4682" w:rsidRPr="00F155BC"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sz w:val="20"/>
          <w:szCs w:val="20"/>
        </w:rPr>
        <w:t>measure the internal heater housing</w:t>
      </w:r>
      <w:r w:rsidR="00572DF1">
        <w:rPr>
          <w:rFonts w:ascii="Arial" w:hAnsi="Arial" w:cs="Arial"/>
          <w:sz w:val="20"/>
          <w:szCs w:val="20"/>
        </w:rPr>
        <w:t xml:space="preserve"> </w:t>
      </w:r>
      <w:r w:rsidRPr="00F155BC">
        <w:rPr>
          <w:rFonts w:ascii="Arial" w:hAnsi="Arial" w:cs="Arial"/>
          <w:sz w:val="20"/>
          <w:szCs w:val="20"/>
        </w:rPr>
        <w:t>temperature and shut-down the heater upon High Heater</w:t>
      </w:r>
      <w:r w:rsidR="00572DF1">
        <w:rPr>
          <w:rFonts w:ascii="Arial" w:hAnsi="Arial" w:cs="Arial"/>
          <w:sz w:val="20"/>
          <w:szCs w:val="20"/>
        </w:rPr>
        <w:t xml:space="preserve"> </w:t>
      </w:r>
      <w:r w:rsidRPr="00F155BC">
        <w:rPr>
          <w:rFonts w:ascii="Arial" w:hAnsi="Arial" w:cs="Arial"/>
          <w:sz w:val="20"/>
          <w:szCs w:val="20"/>
        </w:rPr>
        <w:t>Temperature condition.  Interlock shall be included to prevent heater from re-energizing without</w:t>
      </w:r>
      <w:r w:rsidR="00572DF1">
        <w:rPr>
          <w:rFonts w:ascii="Arial" w:hAnsi="Arial" w:cs="Arial"/>
          <w:sz w:val="20"/>
          <w:szCs w:val="20"/>
        </w:rPr>
        <w:t xml:space="preserve"> b</w:t>
      </w:r>
      <w:r w:rsidRPr="00F155BC">
        <w:rPr>
          <w:rFonts w:ascii="Arial" w:hAnsi="Arial" w:cs="Arial"/>
          <w:sz w:val="20"/>
          <w:szCs w:val="20"/>
        </w:rPr>
        <w:t>eing manually reset.</w:t>
      </w:r>
    </w:p>
    <w:p w:rsidR="00FB4682" w:rsidRPr="00F155BC" w:rsidRDefault="00FB4682" w:rsidP="001E3520">
      <w:pPr>
        <w:autoSpaceDE w:val="0"/>
        <w:autoSpaceDN w:val="0"/>
        <w:adjustRightInd w:val="0"/>
        <w:spacing w:after="0" w:line="240" w:lineRule="auto"/>
        <w:jc w:val="both"/>
        <w:rPr>
          <w:rFonts w:ascii="Arial" w:hAnsi="Arial" w:cs="Arial"/>
          <w:sz w:val="20"/>
          <w:szCs w:val="20"/>
        </w:rPr>
      </w:pPr>
    </w:p>
    <w:p w:rsidR="00FB4682" w:rsidRPr="00F155BC"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sz w:val="20"/>
          <w:szCs w:val="20"/>
        </w:rPr>
        <w:t>Externally mounted heater design shall reduce the potential for a compressed air line fire common</w:t>
      </w:r>
      <w:r w:rsidR="00572DF1">
        <w:rPr>
          <w:rFonts w:ascii="Arial" w:hAnsi="Arial" w:cs="Arial"/>
          <w:sz w:val="20"/>
          <w:szCs w:val="20"/>
        </w:rPr>
        <w:t xml:space="preserve"> </w:t>
      </w:r>
      <w:r w:rsidRPr="00F155BC">
        <w:rPr>
          <w:rFonts w:ascii="Arial" w:hAnsi="Arial" w:cs="Arial"/>
          <w:sz w:val="20"/>
          <w:szCs w:val="20"/>
        </w:rPr>
        <w:t>to internal heater-type designs.</w:t>
      </w:r>
    </w:p>
    <w:p w:rsidR="00FB4682" w:rsidRPr="00F155BC" w:rsidRDefault="00FB4682" w:rsidP="001E3520">
      <w:pPr>
        <w:autoSpaceDE w:val="0"/>
        <w:autoSpaceDN w:val="0"/>
        <w:adjustRightInd w:val="0"/>
        <w:spacing w:after="0" w:line="240" w:lineRule="auto"/>
        <w:jc w:val="both"/>
        <w:rPr>
          <w:rFonts w:ascii="Arial" w:hAnsi="Arial" w:cs="Arial"/>
          <w:sz w:val="20"/>
          <w:szCs w:val="20"/>
        </w:rPr>
      </w:pPr>
    </w:p>
    <w:p w:rsidR="00FB4682" w:rsidRPr="00F155BC"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sz w:val="20"/>
          <w:szCs w:val="20"/>
        </w:rPr>
        <w:t xml:space="preserve">To maximize heater element service life, the heater watt density shall not exceed </w:t>
      </w:r>
      <w:r w:rsidRPr="00D61A89">
        <w:rPr>
          <w:rFonts w:ascii="Arial" w:hAnsi="Arial" w:cs="Arial"/>
          <w:sz w:val="20"/>
          <w:szCs w:val="20"/>
        </w:rPr>
        <w:t>2</w:t>
      </w:r>
      <w:r w:rsidR="000E7B37" w:rsidRPr="00D61A89">
        <w:rPr>
          <w:rFonts w:ascii="Arial" w:hAnsi="Arial" w:cs="Arial"/>
          <w:sz w:val="20"/>
          <w:szCs w:val="20"/>
        </w:rPr>
        <w:t>5</w:t>
      </w:r>
      <w:r w:rsidRPr="00D61A89">
        <w:rPr>
          <w:rFonts w:ascii="Arial" w:hAnsi="Arial" w:cs="Arial"/>
          <w:sz w:val="20"/>
          <w:szCs w:val="20"/>
        </w:rPr>
        <w:t xml:space="preserve"> watts per</w:t>
      </w:r>
      <w:r w:rsidR="00572DF1">
        <w:rPr>
          <w:rFonts w:ascii="Arial" w:hAnsi="Arial" w:cs="Arial"/>
          <w:sz w:val="20"/>
          <w:szCs w:val="20"/>
        </w:rPr>
        <w:t xml:space="preserve"> </w:t>
      </w:r>
      <w:r w:rsidRPr="00F155BC">
        <w:rPr>
          <w:rFonts w:ascii="Arial" w:hAnsi="Arial" w:cs="Arial"/>
          <w:sz w:val="20"/>
          <w:szCs w:val="20"/>
        </w:rPr>
        <w:t>square inch.</w:t>
      </w:r>
    </w:p>
    <w:p w:rsidR="00CF13C9" w:rsidRDefault="00CF13C9" w:rsidP="001E3520">
      <w:pPr>
        <w:autoSpaceDE w:val="0"/>
        <w:autoSpaceDN w:val="0"/>
        <w:adjustRightInd w:val="0"/>
        <w:spacing w:after="0" w:line="240" w:lineRule="auto"/>
        <w:jc w:val="both"/>
        <w:rPr>
          <w:rFonts w:ascii="Arial" w:hAnsi="Arial" w:cs="Arial"/>
          <w:sz w:val="20"/>
          <w:szCs w:val="20"/>
        </w:rPr>
      </w:pPr>
    </w:p>
    <w:p w:rsidR="00FB4682"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sz w:val="20"/>
          <w:szCs w:val="20"/>
        </w:rPr>
        <w:t>The heater shall be Incoloy sheathed and insulated.</w:t>
      </w:r>
    </w:p>
    <w:p w:rsidR="00FB4682" w:rsidRPr="00F155BC" w:rsidRDefault="00FB4682" w:rsidP="001E3520">
      <w:pPr>
        <w:autoSpaceDE w:val="0"/>
        <w:autoSpaceDN w:val="0"/>
        <w:adjustRightInd w:val="0"/>
        <w:spacing w:after="0" w:line="240" w:lineRule="auto"/>
        <w:jc w:val="both"/>
        <w:rPr>
          <w:rFonts w:ascii="Arial" w:hAnsi="Arial" w:cs="Arial"/>
          <w:sz w:val="20"/>
          <w:szCs w:val="20"/>
        </w:rPr>
      </w:pPr>
    </w:p>
    <w:p w:rsidR="00FB4682" w:rsidRPr="00F155BC"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sz w:val="20"/>
          <w:szCs w:val="20"/>
        </w:rPr>
        <w:t>A temperature gauge mounted on each dryer tower shall act as a visual indicator that tower</w:t>
      </w:r>
    </w:p>
    <w:p w:rsidR="00FB4682" w:rsidRPr="00F155BC"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sz w:val="20"/>
          <w:szCs w:val="20"/>
        </w:rPr>
        <w:t>regeneration is occurring.</w:t>
      </w:r>
    </w:p>
    <w:p w:rsidR="00FB4682" w:rsidRDefault="00FB4682" w:rsidP="001E3520">
      <w:pPr>
        <w:autoSpaceDE w:val="0"/>
        <w:autoSpaceDN w:val="0"/>
        <w:adjustRightInd w:val="0"/>
        <w:spacing w:after="0" w:line="240" w:lineRule="auto"/>
        <w:jc w:val="both"/>
        <w:rPr>
          <w:rFonts w:ascii="Arial" w:hAnsi="Arial" w:cs="Arial"/>
          <w:sz w:val="20"/>
          <w:szCs w:val="20"/>
        </w:rPr>
      </w:pPr>
    </w:p>
    <w:p w:rsidR="00FC7DA6" w:rsidRDefault="00FC7DA6" w:rsidP="001E3520">
      <w:pPr>
        <w:autoSpaceDE w:val="0"/>
        <w:autoSpaceDN w:val="0"/>
        <w:adjustRightInd w:val="0"/>
        <w:spacing w:after="0" w:line="240" w:lineRule="auto"/>
        <w:jc w:val="both"/>
        <w:rPr>
          <w:rFonts w:ascii="Arial" w:hAnsi="Arial" w:cs="Arial"/>
          <w:sz w:val="20"/>
          <w:szCs w:val="20"/>
        </w:rPr>
      </w:pPr>
    </w:p>
    <w:p w:rsidR="00FB4682" w:rsidRPr="00F155BC"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b/>
          <w:bCs/>
          <w:sz w:val="20"/>
          <w:szCs w:val="20"/>
        </w:rPr>
        <w:t>ELECTRICAL</w:t>
      </w:r>
    </w:p>
    <w:p w:rsidR="00FB4682" w:rsidRPr="00F155BC" w:rsidRDefault="00916A6C" w:rsidP="001E352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Standard enclosure is NEMA 4 and is constructed in accordance with UL/ULC 508A</w:t>
      </w:r>
    </w:p>
    <w:p w:rsidR="00FB4682" w:rsidRPr="00F155BC" w:rsidRDefault="00FB4682" w:rsidP="001E3520">
      <w:pPr>
        <w:autoSpaceDE w:val="0"/>
        <w:autoSpaceDN w:val="0"/>
        <w:adjustRightInd w:val="0"/>
        <w:spacing w:after="0" w:line="240" w:lineRule="auto"/>
        <w:jc w:val="both"/>
        <w:rPr>
          <w:rFonts w:ascii="Arial" w:hAnsi="Arial" w:cs="Arial"/>
          <w:sz w:val="20"/>
          <w:szCs w:val="20"/>
        </w:rPr>
      </w:pPr>
    </w:p>
    <w:p w:rsidR="00FB4682" w:rsidRPr="00F155BC"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sz w:val="20"/>
          <w:szCs w:val="20"/>
        </w:rPr>
        <w:t>Drying system shall be designed so that single entry, 4</w:t>
      </w:r>
      <w:r w:rsidR="00CE4CA2">
        <w:rPr>
          <w:rFonts w:ascii="Arial" w:hAnsi="Arial" w:cs="Arial"/>
          <w:sz w:val="20"/>
          <w:szCs w:val="20"/>
        </w:rPr>
        <w:t>6</w:t>
      </w:r>
      <w:r w:rsidRPr="00F155BC">
        <w:rPr>
          <w:rFonts w:ascii="Arial" w:hAnsi="Arial" w:cs="Arial"/>
          <w:sz w:val="20"/>
          <w:szCs w:val="20"/>
        </w:rPr>
        <w:t>0V/3PH/60HZ electrical power can be</w:t>
      </w:r>
    </w:p>
    <w:p w:rsidR="00FB4682" w:rsidRPr="00F155BC"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sz w:val="20"/>
          <w:szCs w:val="20"/>
        </w:rPr>
        <w:t>brought into control enclosure.</w:t>
      </w:r>
    </w:p>
    <w:p w:rsidR="00D70021" w:rsidRDefault="00D70021" w:rsidP="001E3520">
      <w:pPr>
        <w:autoSpaceDE w:val="0"/>
        <w:autoSpaceDN w:val="0"/>
        <w:adjustRightInd w:val="0"/>
        <w:spacing w:after="0" w:line="240" w:lineRule="auto"/>
        <w:jc w:val="both"/>
        <w:rPr>
          <w:rFonts w:ascii="Arial" w:hAnsi="Arial" w:cs="Arial"/>
          <w:b/>
          <w:sz w:val="20"/>
          <w:szCs w:val="20"/>
        </w:rPr>
      </w:pPr>
    </w:p>
    <w:p w:rsidR="00D70021" w:rsidRDefault="00D70021" w:rsidP="001E3520">
      <w:pPr>
        <w:autoSpaceDE w:val="0"/>
        <w:autoSpaceDN w:val="0"/>
        <w:adjustRightInd w:val="0"/>
        <w:spacing w:after="0" w:line="240" w:lineRule="auto"/>
        <w:jc w:val="both"/>
        <w:rPr>
          <w:rFonts w:ascii="Arial" w:hAnsi="Arial" w:cs="Arial"/>
          <w:b/>
          <w:sz w:val="20"/>
          <w:szCs w:val="20"/>
        </w:rPr>
      </w:pPr>
    </w:p>
    <w:p w:rsidR="006C1FD4" w:rsidRDefault="006C1FD4" w:rsidP="001E3520">
      <w:pPr>
        <w:autoSpaceDE w:val="0"/>
        <w:autoSpaceDN w:val="0"/>
        <w:adjustRightInd w:val="0"/>
        <w:spacing w:after="0" w:line="240" w:lineRule="auto"/>
        <w:jc w:val="both"/>
        <w:rPr>
          <w:rFonts w:ascii="Arial" w:hAnsi="Arial" w:cs="Arial"/>
          <w:b/>
          <w:sz w:val="20"/>
          <w:szCs w:val="20"/>
        </w:rPr>
      </w:pPr>
    </w:p>
    <w:p w:rsidR="006C1FD4" w:rsidRDefault="006C1FD4" w:rsidP="001E3520">
      <w:pPr>
        <w:autoSpaceDE w:val="0"/>
        <w:autoSpaceDN w:val="0"/>
        <w:adjustRightInd w:val="0"/>
        <w:spacing w:after="0" w:line="240" w:lineRule="auto"/>
        <w:jc w:val="both"/>
        <w:rPr>
          <w:rFonts w:ascii="Arial" w:hAnsi="Arial" w:cs="Arial"/>
          <w:b/>
          <w:sz w:val="20"/>
          <w:szCs w:val="20"/>
        </w:rPr>
      </w:pPr>
    </w:p>
    <w:p w:rsidR="00D70021" w:rsidRDefault="00D70021" w:rsidP="001E3520">
      <w:pPr>
        <w:autoSpaceDE w:val="0"/>
        <w:autoSpaceDN w:val="0"/>
        <w:adjustRightInd w:val="0"/>
        <w:spacing w:after="0" w:line="240" w:lineRule="auto"/>
        <w:jc w:val="both"/>
        <w:rPr>
          <w:rFonts w:ascii="Arial" w:hAnsi="Arial" w:cs="Arial"/>
          <w:b/>
          <w:sz w:val="20"/>
          <w:szCs w:val="20"/>
        </w:rPr>
      </w:pPr>
    </w:p>
    <w:p w:rsidR="00BD1D39" w:rsidRPr="002C0DB5" w:rsidRDefault="00BD1D39" w:rsidP="001E3520">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 xml:space="preserve">STANDARD FEATURES  </w:t>
      </w:r>
      <w:r w:rsidRPr="002C0DB5">
        <w:rPr>
          <w:rFonts w:ascii="Arial" w:hAnsi="Arial" w:cs="Arial"/>
          <w:b/>
          <w:bCs/>
          <w:sz w:val="20"/>
          <w:szCs w:val="20"/>
        </w:rPr>
        <w:t xml:space="preserve"> </w:t>
      </w:r>
    </w:p>
    <w:p w:rsidR="00BD1D39" w:rsidRDefault="00BD1D39" w:rsidP="001E3520">
      <w:pPr>
        <w:autoSpaceDE w:val="0"/>
        <w:autoSpaceDN w:val="0"/>
        <w:adjustRightInd w:val="0"/>
        <w:spacing w:after="0" w:line="240" w:lineRule="auto"/>
        <w:jc w:val="both"/>
        <w:rPr>
          <w:rFonts w:ascii="Arial" w:hAnsi="Arial" w:cs="Arial"/>
          <w:b/>
          <w:sz w:val="20"/>
          <w:szCs w:val="20"/>
        </w:rPr>
      </w:pPr>
    </w:p>
    <w:p w:rsidR="00BD1D39" w:rsidRPr="00421964" w:rsidRDefault="00BD1D39" w:rsidP="001E3520">
      <w:pPr>
        <w:autoSpaceDE w:val="0"/>
        <w:autoSpaceDN w:val="0"/>
        <w:adjustRightInd w:val="0"/>
        <w:spacing w:after="0" w:line="240" w:lineRule="auto"/>
        <w:jc w:val="both"/>
        <w:rPr>
          <w:rFonts w:ascii="Arial" w:hAnsi="Arial" w:cs="Arial"/>
          <w:b/>
          <w:sz w:val="20"/>
          <w:szCs w:val="20"/>
        </w:rPr>
      </w:pPr>
      <w:r w:rsidRPr="00421964">
        <w:rPr>
          <w:rFonts w:ascii="Arial" w:hAnsi="Arial" w:cs="Arial"/>
          <w:b/>
          <w:sz w:val="20"/>
          <w:szCs w:val="20"/>
        </w:rPr>
        <w:t>NEMA 4 Electrical Enclosure</w:t>
      </w:r>
    </w:p>
    <w:p w:rsidR="00BD1D39" w:rsidRPr="00CA1F87" w:rsidRDefault="00BD1D39" w:rsidP="001E3520">
      <w:pPr>
        <w:autoSpaceDE w:val="0"/>
        <w:autoSpaceDN w:val="0"/>
        <w:adjustRightInd w:val="0"/>
        <w:spacing w:after="0" w:line="240" w:lineRule="auto"/>
        <w:jc w:val="both"/>
        <w:rPr>
          <w:rFonts w:ascii="Arial" w:hAnsi="Arial" w:cs="Arial"/>
          <w:sz w:val="20"/>
          <w:szCs w:val="20"/>
        </w:rPr>
      </w:pPr>
      <w:r w:rsidRPr="00CA1F87">
        <w:rPr>
          <w:rFonts w:ascii="Arial" w:hAnsi="Arial" w:cs="Arial"/>
          <w:sz w:val="20"/>
          <w:szCs w:val="20"/>
        </w:rPr>
        <w:t>NEMA 4 enclosures protect enclosed equipment against water, seepage of water, falling or hose dir</w:t>
      </w:r>
      <w:r>
        <w:rPr>
          <w:rFonts w:ascii="Arial" w:hAnsi="Arial" w:cs="Arial"/>
          <w:sz w:val="20"/>
          <w:szCs w:val="20"/>
        </w:rPr>
        <w:t>ected water and severe external c</w:t>
      </w:r>
      <w:r w:rsidRPr="00CA1F87">
        <w:rPr>
          <w:rFonts w:ascii="Arial" w:hAnsi="Arial" w:cs="Arial"/>
          <w:sz w:val="20"/>
          <w:szCs w:val="20"/>
        </w:rPr>
        <w:t>ondensation.  NEMA 4 enclosures are suitable for</w:t>
      </w:r>
      <w:r>
        <w:rPr>
          <w:rFonts w:ascii="Arial" w:hAnsi="Arial" w:cs="Arial"/>
          <w:sz w:val="20"/>
          <w:szCs w:val="20"/>
        </w:rPr>
        <w:t xml:space="preserve"> </w:t>
      </w:r>
      <w:r w:rsidRPr="00CA1F87">
        <w:rPr>
          <w:rFonts w:ascii="Arial" w:hAnsi="Arial" w:cs="Arial"/>
          <w:sz w:val="20"/>
          <w:szCs w:val="20"/>
        </w:rPr>
        <w:t xml:space="preserve">indoors and outdoors use.  </w:t>
      </w:r>
    </w:p>
    <w:p w:rsidR="00BD1D39" w:rsidRPr="00CA1F87" w:rsidRDefault="00BD1D39" w:rsidP="001E3520">
      <w:pPr>
        <w:autoSpaceDE w:val="0"/>
        <w:autoSpaceDN w:val="0"/>
        <w:adjustRightInd w:val="0"/>
        <w:spacing w:after="0" w:line="240" w:lineRule="auto"/>
        <w:jc w:val="both"/>
        <w:rPr>
          <w:rFonts w:ascii="Arial" w:hAnsi="Arial" w:cs="Arial"/>
          <w:sz w:val="20"/>
          <w:szCs w:val="20"/>
        </w:rPr>
      </w:pPr>
    </w:p>
    <w:p w:rsidR="00BD1D39" w:rsidRPr="00421964" w:rsidRDefault="00567FF3" w:rsidP="001E3520">
      <w:p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Color Touchscreen</w:t>
      </w:r>
      <w:r w:rsidR="00BD1D39" w:rsidRPr="00421964">
        <w:rPr>
          <w:rFonts w:ascii="Arial" w:hAnsi="Arial" w:cs="Arial"/>
          <w:b/>
          <w:sz w:val="20"/>
          <w:szCs w:val="20"/>
        </w:rPr>
        <w:t xml:space="preserve"> Controller</w:t>
      </w:r>
    </w:p>
    <w:p w:rsidR="00BD1D39" w:rsidRDefault="00BD1D39" w:rsidP="00E03B43">
      <w:pPr>
        <w:autoSpaceDE w:val="0"/>
        <w:autoSpaceDN w:val="0"/>
        <w:adjustRightInd w:val="0"/>
        <w:spacing w:after="0" w:line="240" w:lineRule="auto"/>
        <w:jc w:val="both"/>
        <w:rPr>
          <w:rFonts w:ascii="Arial" w:hAnsi="Arial" w:cs="Arial"/>
          <w:sz w:val="20"/>
          <w:szCs w:val="20"/>
        </w:rPr>
      </w:pPr>
      <w:r w:rsidRPr="00CA1F87">
        <w:rPr>
          <w:rFonts w:ascii="Arial" w:hAnsi="Arial" w:cs="Arial"/>
          <w:sz w:val="20"/>
          <w:szCs w:val="20"/>
        </w:rPr>
        <w:t xml:space="preserve">Programmable Logic Controller with </w:t>
      </w:r>
      <w:r w:rsidR="00567FF3">
        <w:rPr>
          <w:rFonts w:ascii="Arial" w:hAnsi="Arial" w:cs="Arial"/>
          <w:sz w:val="20"/>
          <w:szCs w:val="20"/>
        </w:rPr>
        <w:t xml:space="preserve">color touchscreen </w:t>
      </w:r>
      <w:r>
        <w:rPr>
          <w:rFonts w:ascii="Arial" w:hAnsi="Arial" w:cs="Arial"/>
          <w:sz w:val="20"/>
          <w:szCs w:val="20"/>
        </w:rPr>
        <w:t xml:space="preserve">is specifically programmed to execute all valve switching functions as well as monitor dryer operation.  </w:t>
      </w:r>
    </w:p>
    <w:p w:rsidR="00BD1D39" w:rsidRDefault="00BD1D39" w:rsidP="001E3520">
      <w:pPr>
        <w:autoSpaceDE w:val="0"/>
        <w:autoSpaceDN w:val="0"/>
        <w:adjustRightInd w:val="0"/>
        <w:spacing w:after="0" w:line="240" w:lineRule="auto"/>
        <w:jc w:val="both"/>
        <w:rPr>
          <w:rFonts w:ascii="Arial" w:hAnsi="Arial" w:cs="Arial"/>
          <w:b/>
          <w:sz w:val="20"/>
          <w:szCs w:val="20"/>
        </w:rPr>
      </w:pPr>
    </w:p>
    <w:p w:rsidR="00E03B43" w:rsidRDefault="00E03B43" w:rsidP="001E3520">
      <w:pPr>
        <w:autoSpaceDE w:val="0"/>
        <w:autoSpaceDN w:val="0"/>
        <w:adjustRightInd w:val="0"/>
        <w:spacing w:after="0" w:line="240" w:lineRule="auto"/>
        <w:jc w:val="both"/>
        <w:rPr>
          <w:rFonts w:ascii="Arial" w:hAnsi="Arial" w:cs="Arial"/>
          <w:b/>
          <w:sz w:val="20"/>
          <w:szCs w:val="20"/>
        </w:rPr>
      </w:pPr>
      <w:r>
        <w:rPr>
          <w:noProof/>
        </w:rPr>
        <w:drawing>
          <wp:inline distT="0" distB="0" distL="0" distR="0" wp14:anchorId="498AD97D" wp14:editId="14C8AC68">
            <wp:extent cx="2743200" cy="1748155"/>
            <wp:effectExtent l="0" t="0" r="0" b="444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0"/>
                    <a:stretch>
                      <a:fillRect/>
                    </a:stretch>
                  </pic:blipFill>
                  <pic:spPr>
                    <a:xfrm>
                      <a:off x="0" y="0"/>
                      <a:ext cx="2743200" cy="1748155"/>
                    </a:xfrm>
                    <a:prstGeom prst="rect">
                      <a:avLst/>
                    </a:prstGeom>
                  </pic:spPr>
                </pic:pic>
              </a:graphicData>
            </a:graphic>
          </wp:inline>
        </w:drawing>
      </w:r>
    </w:p>
    <w:p w:rsidR="00E03B43" w:rsidRDefault="00E03B43" w:rsidP="001E3520">
      <w:pPr>
        <w:autoSpaceDE w:val="0"/>
        <w:autoSpaceDN w:val="0"/>
        <w:adjustRightInd w:val="0"/>
        <w:spacing w:after="0" w:line="240" w:lineRule="auto"/>
        <w:jc w:val="both"/>
        <w:rPr>
          <w:rFonts w:ascii="Arial" w:hAnsi="Arial" w:cs="Arial"/>
          <w:b/>
          <w:sz w:val="20"/>
          <w:szCs w:val="20"/>
        </w:rPr>
      </w:pPr>
    </w:p>
    <w:p w:rsidR="00E03B43" w:rsidRPr="00E03B43" w:rsidRDefault="00E03B43" w:rsidP="00E03B43">
      <w:pPr>
        <w:pStyle w:val="ListParagraph"/>
        <w:numPr>
          <w:ilvl w:val="0"/>
          <w:numId w:val="11"/>
        </w:numPr>
        <w:autoSpaceDE w:val="0"/>
        <w:autoSpaceDN w:val="0"/>
        <w:adjustRightInd w:val="0"/>
        <w:spacing w:after="0" w:line="240" w:lineRule="auto"/>
        <w:jc w:val="both"/>
        <w:rPr>
          <w:rFonts w:ascii="Arial" w:hAnsi="Arial" w:cs="Arial"/>
          <w:sz w:val="20"/>
          <w:szCs w:val="20"/>
        </w:rPr>
      </w:pPr>
      <w:r w:rsidRPr="00E03B43">
        <w:rPr>
          <w:rFonts w:ascii="Arial" w:hAnsi="Arial" w:cs="Arial"/>
          <w:sz w:val="20"/>
          <w:szCs w:val="20"/>
        </w:rPr>
        <w:t>Intuitive 7” Color Touchscreen</w:t>
      </w:r>
    </w:p>
    <w:p w:rsidR="00E03B43" w:rsidRPr="00E03B43" w:rsidRDefault="00E03B43" w:rsidP="00E03B43">
      <w:pPr>
        <w:pStyle w:val="ListParagraph"/>
        <w:numPr>
          <w:ilvl w:val="0"/>
          <w:numId w:val="11"/>
        </w:numPr>
        <w:autoSpaceDE w:val="0"/>
        <w:autoSpaceDN w:val="0"/>
        <w:adjustRightInd w:val="0"/>
        <w:spacing w:after="0" w:line="240" w:lineRule="auto"/>
        <w:jc w:val="both"/>
        <w:rPr>
          <w:rFonts w:ascii="Arial" w:hAnsi="Arial" w:cs="Arial"/>
          <w:sz w:val="20"/>
          <w:szCs w:val="20"/>
        </w:rPr>
      </w:pPr>
      <w:r w:rsidRPr="00E03B43">
        <w:rPr>
          <w:rFonts w:ascii="Arial" w:hAnsi="Arial" w:cs="Arial"/>
          <w:sz w:val="20"/>
          <w:szCs w:val="20"/>
        </w:rPr>
        <w:t>Home Screen</w:t>
      </w:r>
    </w:p>
    <w:p w:rsidR="00E03B43" w:rsidRPr="00E03B43" w:rsidRDefault="00E03B43" w:rsidP="00E03B43">
      <w:pPr>
        <w:pStyle w:val="ListParagraph"/>
        <w:numPr>
          <w:ilvl w:val="1"/>
          <w:numId w:val="11"/>
        </w:numPr>
        <w:autoSpaceDE w:val="0"/>
        <w:autoSpaceDN w:val="0"/>
        <w:adjustRightInd w:val="0"/>
        <w:spacing w:after="0" w:line="240" w:lineRule="auto"/>
        <w:jc w:val="both"/>
        <w:rPr>
          <w:rFonts w:ascii="Arial" w:hAnsi="Arial" w:cs="Arial"/>
          <w:sz w:val="20"/>
          <w:szCs w:val="20"/>
        </w:rPr>
      </w:pPr>
      <w:r w:rsidRPr="00E03B43">
        <w:rPr>
          <w:rFonts w:ascii="Arial" w:hAnsi="Arial" w:cs="Arial"/>
          <w:sz w:val="20"/>
          <w:szCs w:val="20"/>
        </w:rPr>
        <w:t>Real-Time Valve Position</w:t>
      </w:r>
    </w:p>
    <w:p w:rsidR="00E03B43" w:rsidRPr="00E03B43" w:rsidRDefault="00E03B43" w:rsidP="00E03B43">
      <w:pPr>
        <w:pStyle w:val="ListParagraph"/>
        <w:numPr>
          <w:ilvl w:val="1"/>
          <w:numId w:val="11"/>
        </w:numPr>
        <w:autoSpaceDE w:val="0"/>
        <w:autoSpaceDN w:val="0"/>
        <w:adjustRightInd w:val="0"/>
        <w:spacing w:after="0" w:line="240" w:lineRule="auto"/>
        <w:jc w:val="both"/>
        <w:rPr>
          <w:rFonts w:ascii="Arial" w:hAnsi="Arial" w:cs="Arial"/>
          <w:sz w:val="20"/>
          <w:szCs w:val="20"/>
        </w:rPr>
      </w:pPr>
      <w:r w:rsidRPr="00E03B43">
        <w:rPr>
          <w:rFonts w:ascii="Arial" w:hAnsi="Arial" w:cs="Arial"/>
          <w:sz w:val="20"/>
          <w:szCs w:val="20"/>
        </w:rPr>
        <w:t>Real-Time Tower Status</w:t>
      </w:r>
    </w:p>
    <w:p w:rsidR="00E03B43" w:rsidRPr="00E03B43" w:rsidRDefault="00E03B43" w:rsidP="00E03B43">
      <w:pPr>
        <w:pStyle w:val="ListParagraph"/>
        <w:numPr>
          <w:ilvl w:val="1"/>
          <w:numId w:val="11"/>
        </w:numPr>
        <w:autoSpaceDE w:val="0"/>
        <w:autoSpaceDN w:val="0"/>
        <w:adjustRightInd w:val="0"/>
        <w:spacing w:after="0" w:line="240" w:lineRule="auto"/>
        <w:jc w:val="both"/>
        <w:rPr>
          <w:rFonts w:ascii="Arial" w:hAnsi="Arial" w:cs="Arial"/>
          <w:sz w:val="20"/>
          <w:szCs w:val="20"/>
        </w:rPr>
      </w:pPr>
      <w:r w:rsidRPr="00E03B43">
        <w:rPr>
          <w:rFonts w:ascii="Arial" w:hAnsi="Arial" w:cs="Arial"/>
          <w:sz w:val="20"/>
          <w:szCs w:val="20"/>
        </w:rPr>
        <w:t>Alarm and Event History</w:t>
      </w:r>
    </w:p>
    <w:p w:rsidR="00E03B43" w:rsidRPr="00E03B43" w:rsidRDefault="00E03B43" w:rsidP="00E03B43">
      <w:pPr>
        <w:pStyle w:val="ListParagraph"/>
        <w:numPr>
          <w:ilvl w:val="1"/>
          <w:numId w:val="11"/>
        </w:numPr>
        <w:autoSpaceDE w:val="0"/>
        <w:autoSpaceDN w:val="0"/>
        <w:adjustRightInd w:val="0"/>
        <w:spacing w:after="0" w:line="240" w:lineRule="auto"/>
        <w:rPr>
          <w:rFonts w:ascii="Arial" w:hAnsi="Arial" w:cs="Arial"/>
          <w:sz w:val="20"/>
          <w:szCs w:val="20"/>
        </w:rPr>
      </w:pPr>
      <w:r w:rsidRPr="00E03B43">
        <w:rPr>
          <w:rFonts w:ascii="Arial" w:hAnsi="Arial" w:cs="Arial"/>
          <w:sz w:val="20"/>
          <w:szCs w:val="20"/>
        </w:rPr>
        <w:t>Critical Pressure and Temperature Readings</w:t>
      </w:r>
    </w:p>
    <w:p w:rsidR="00E03B43" w:rsidRPr="00E03B43" w:rsidRDefault="00E03B43" w:rsidP="00E03B43">
      <w:pPr>
        <w:pStyle w:val="ListParagraph"/>
        <w:numPr>
          <w:ilvl w:val="1"/>
          <w:numId w:val="11"/>
        </w:numPr>
        <w:autoSpaceDE w:val="0"/>
        <w:autoSpaceDN w:val="0"/>
        <w:adjustRightInd w:val="0"/>
        <w:spacing w:after="0" w:line="240" w:lineRule="auto"/>
        <w:jc w:val="both"/>
        <w:rPr>
          <w:rFonts w:ascii="Arial" w:hAnsi="Arial" w:cs="Arial"/>
          <w:sz w:val="20"/>
          <w:szCs w:val="20"/>
        </w:rPr>
      </w:pPr>
      <w:r w:rsidRPr="00E03B43">
        <w:rPr>
          <w:rFonts w:ascii="Arial" w:hAnsi="Arial" w:cs="Arial"/>
          <w:sz w:val="20"/>
          <w:szCs w:val="20"/>
        </w:rPr>
        <w:t>Dew Point Display (Optional)</w:t>
      </w:r>
    </w:p>
    <w:p w:rsidR="00E03B43" w:rsidRDefault="00E03B43" w:rsidP="001E3520">
      <w:pPr>
        <w:autoSpaceDE w:val="0"/>
        <w:autoSpaceDN w:val="0"/>
        <w:adjustRightInd w:val="0"/>
        <w:spacing w:after="0" w:line="240" w:lineRule="auto"/>
        <w:jc w:val="both"/>
        <w:rPr>
          <w:rFonts w:ascii="Arial" w:hAnsi="Arial" w:cs="Arial"/>
          <w:b/>
          <w:sz w:val="20"/>
          <w:szCs w:val="20"/>
        </w:rPr>
      </w:pPr>
    </w:p>
    <w:p w:rsidR="00BD1D39" w:rsidRDefault="00BD1D39" w:rsidP="001E3520">
      <w:p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AccuTemp™ Heater Control</w:t>
      </w:r>
    </w:p>
    <w:p w:rsidR="00BD1D39" w:rsidRPr="00BA775B" w:rsidRDefault="00BD1D39" w:rsidP="001E352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Innovative Solid State Relay (SSR) heater control precisely monitors temperature and operates external heater.  The AccuTemp™ Controller has no moving parts to wear out, resulting in long-term reliable heater operation.</w:t>
      </w:r>
    </w:p>
    <w:p w:rsidR="00BD1D39" w:rsidRDefault="00BD1D39" w:rsidP="001E3520">
      <w:pPr>
        <w:autoSpaceDE w:val="0"/>
        <w:autoSpaceDN w:val="0"/>
        <w:adjustRightInd w:val="0"/>
        <w:spacing w:after="0" w:line="240" w:lineRule="auto"/>
        <w:jc w:val="both"/>
        <w:rPr>
          <w:rFonts w:ascii="Arial" w:hAnsi="Arial" w:cs="Arial"/>
          <w:b/>
          <w:sz w:val="20"/>
          <w:szCs w:val="20"/>
        </w:rPr>
      </w:pPr>
    </w:p>
    <w:p w:rsidR="00BD1D39" w:rsidRPr="00782C69" w:rsidRDefault="00BD1D39" w:rsidP="001E3520">
      <w:pPr>
        <w:autoSpaceDE w:val="0"/>
        <w:autoSpaceDN w:val="0"/>
        <w:adjustRightInd w:val="0"/>
        <w:spacing w:after="0" w:line="240" w:lineRule="auto"/>
        <w:jc w:val="both"/>
        <w:rPr>
          <w:rFonts w:ascii="Arial" w:hAnsi="Arial" w:cs="Arial"/>
          <w:b/>
          <w:sz w:val="20"/>
          <w:szCs w:val="20"/>
        </w:rPr>
      </w:pPr>
      <w:r w:rsidRPr="00782C69">
        <w:rPr>
          <w:rFonts w:ascii="Arial" w:hAnsi="Arial" w:cs="Arial"/>
          <w:b/>
          <w:sz w:val="20"/>
          <w:szCs w:val="20"/>
        </w:rPr>
        <w:t>Heater High Temp Alarm</w:t>
      </w:r>
      <w:r>
        <w:rPr>
          <w:rFonts w:ascii="Arial" w:hAnsi="Arial" w:cs="Arial"/>
          <w:b/>
          <w:sz w:val="20"/>
          <w:szCs w:val="20"/>
        </w:rPr>
        <w:t xml:space="preserve"> with Interlock</w:t>
      </w:r>
    </w:p>
    <w:p w:rsidR="00BD1D39" w:rsidRPr="00BA775B" w:rsidRDefault="00BD1D39" w:rsidP="001E3520">
      <w:pPr>
        <w:pStyle w:val="Default"/>
        <w:jc w:val="both"/>
        <w:rPr>
          <w:sz w:val="20"/>
          <w:szCs w:val="20"/>
        </w:rPr>
      </w:pPr>
      <w:r w:rsidRPr="00BA775B">
        <w:rPr>
          <w:sz w:val="20"/>
          <w:szCs w:val="20"/>
        </w:rPr>
        <w:t>Provides continuous monitoring of electric heater temperature control. Should heater over-temperature condition occur, an alarm is activated to alert maintenance personnel and a safety shutdown of the heater is performed to protect against heater burnout</w:t>
      </w:r>
    </w:p>
    <w:p w:rsidR="0046009D" w:rsidRDefault="0046009D" w:rsidP="0046009D">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lastRenderedPageBreak/>
        <w:t xml:space="preserve">HEATED BLOWER </w:t>
      </w:r>
      <w:r w:rsidRPr="00640562">
        <w:rPr>
          <w:rFonts w:ascii="Arial" w:hAnsi="Arial" w:cs="Arial"/>
          <w:bCs/>
          <w:sz w:val="20"/>
          <w:szCs w:val="20"/>
        </w:rPr>
        <w:t>DESICCANT AIR DRYER (Cont.)</w:t>
      </w:r>
    </w:p>
    <w:p w:rsidR="00BD1D39" w:rsidRDefault="00BD1D39" w:rsidP="001E3520">
      <w:pPr>
        <w:autoSpaceDE w:val="0"/>
        <w:autoSpaceDN w:val="0"/>
        <w:adjustRightInd w:val="0"/>
        <w:spacing w:after="0" w:line="240" w:lineRule="auto"/>
        <w:jc w:val="both"/>
        <w:rPr>
          <w:rFonts w:ascii="Arial" w:hAnsi="Arial" w:cs="Arial"/>
          <w:b/>
          <w:sz w:val="20"/>
          <w:szCs w:val="20"/>
        </w:rPr>
      </w:pPr>
    </w:p>
    <w:p w:rsidR="00BD1D39" w:rsidRDefault="00BD1D39" w:rsidP="001E3520">
      <w:pPr>
        <w:autoSpaceDE w:val="0"/>
        <w:autoSpaceDN w:val="0"/>
        <w:adjustRightInd w:val="0"/>
        <w:spacing w:after="0" w:line="240" w:lineRule="auto"/>
        <w:jc w:val="both"/>
        <w:rPr>
          <w:rFonts w:ascii="Arial" w:hAnsi="Arial" w:cs="Arial"/>
          <w:b/>
          <w:sz w:val="20"/>
          <w:szCs w:val="20"/>
        </w:rPr>
      </w:pPr>
    </w:p>
    <w:p w:rsidR="00AE1687" w:rsidRDefault="00AE1687" w:rsidP="001E3520">
      <w:p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Heater Fault Alarm</w:t>
      </w:r>
    </w:p>
    <w:p w:rsidR="00AE1687" w:rsidRPr="00BA775B" w:rsidRDefault="00AE1687" w:rsidP="001E352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Provides continuous monitoring of electric heater operation.  In the event of a heater failure, an alarm is activated to alert maintenance personnel.  Should a heater fault occur, proper regeneration is lost and dew point performance erodes.</w:t>
      </w:r>
    </w:p>
    <w:p w:rsidR="00AE1687" w:rsidRDefault="00AE1687" w:rsidP="001E3520">
      <w:pPr>
        <w:autoSpaceDE w:val="0"/>
        <w:autoSpaceDN w:val="0"/>
        <w:adjustRightInd w:val="0"/>
        <w:spacing w:after="0" w:line="240" w:lineRule="auto"/>
        <w:jc w:val="both"/>
        <w:rPr>
          <w:rFonts w:ascii="Arial" w:hAnsi="Arial" w:cs="Arial"/>
          <w:b/>
          <w:sz w:val="20"/>
          <w:szCs w:val="20"/>
        </w:rPr>
      </w:pPr>
    </w:p>
    <w:p w:rsidR="00AE1687" w:rsidRPr="00782C69" w:rsidRDefault="00AE1687" w:rsidP="001E3520">
      <w:pPr>
        <w:autoSpaceDE w:val="0"/>
        <w:autoSpaceDN w:val="0"/>
        <w:adjustRightInd w:val="0"/>
        <w:spacing w:after="0" w:line="240" w:lineRule="auto"/>
        <w:jc w:val="both"/>
        <w:rPr>
          <w:rFonts w:ascii="Arial" w:hAnsi="Arial" w:cs="Arial"/>
          <w:b/>
          <w:sz w:val="20"/>
          <w:szCs w:val="20"/>
        </w:rPr>
      </w:pPr>
      <w:r w:rsidRPr="00782C69">
        <w:rPr>
          <w:rFonts w:ascii="Arial" w:hAnsi="Arial" w:cs="Arial"/>
          <w:b/>
          <w:sz w:val="20"/>
          <w:szCs w:val="20"/>
        </w:rPr>
        <w:t>Failure to Shift</w:t>
      </w:r>
    </w:p>
    <w:p w:rsidR="00AE1687" w:rsidRPr="002C0DB5" w:rsidRDefault="00AE1687" w:rsidP="001E352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Failure to Shift option provides </w:t>
      </w:r>
      <w:r w:rsidRPr="002C0DB5">
        <w:rPr>
          <w:rFonts w:ascii="Arial" w:hAnsi="Arial" w:cs="Arial"/>
          <w:sz w:val="20"/>
          <w:szCs w:val="20"/>
        </w:rPr>
        <w:t>continuous monitoring of dryer tower pressure to ensure proper dryer operation. Should</w:t>
      </w:r>
      <w:r>
        <w:rPr>
          <w:rFonts w:ascii="Arial" w:hAnsi="Arial" w:cs="Arial"/>
          <w:sz w:val="20"/>
          <w:szCs w:val="20"/>
        </w:rPr>
        <w:t xml:space="preserve"> </w:t>
      </w:r>
      <w:r w:rsidRPr="002C0DB5">
        <w:rPr>
          <w:rFonts w:ascii="Arial" w:hAnsi="Arial" w:cs="Arial"/>
          <w:sz w:val="20"/>
          <w:szCs w:val="20"/>
        </w:rPr>
        <w:t>out-of-tolerance condition occur, an alarm is activated to alert service personnel</w:t>
      </w:r>
      <w:r>
        <w:rPr>
          <w:rFonts w:ascii="Arial" w:hAnsi="Arial" w:cs="Arial"/>
          <w:sz w:val="20"/>
          <w:szCs w:val="20"/>
        </w:rPr>
        <w:t xml:space="preserve">.  </w:t>
      </w:r>
    </w:p>
    <w:p w:rsidR="00AE1687" w:rsidRPr="002C0DB5" w:rsidRDefault="00AE1687" w:rsidP="001E3520">
      <w:pPr>
        <w:autoSpaceDE w:val="0"/>
        <w:autoSpaceDN w:val="0"/>
        <w:adjustRightInd w:val="0"/>
        <w:spacing w:after="0" w:line="240" w:lineRule="auto"/>
        <w:jc w:val="both"/>
        <w:rPr>
          <w:rFonts w:ascii="Arial" w:hAnsi="Arial" w:cs="Arial"/>
          <w:sz w:val="20"/>
          <w:szCs w:val="20"/>
        </w:rPr>
      </w:pPr>
    </w:p>
    <w:p w:rsidR="00AE1687" w:rsidRPr="00782C69" w:rsidRDefault="00AE1687" w:rsidP="001E3520">
      <w:pPr>
        <w:autoSpaceDE w:val="0"/>
        <w:autoSpaceDN w:val="0"/>
        <w:adjustRightInd w:val="0"/>
        <w:spacing w:after="0" w:line="240" w:lineRule="auto"/>
        <w:jc w:val="both"/>
        <w:rPr>
          <w:rFonts w:ascii="Arial" w:hAnsi="Arial" w:cs="Arial"/>
          <w:b/>
          <w:sz w:val="20"/>
          <w:szCs w:val="20"/>
        </w:rPr>
      </w:pPr>
      <w:r w:rsidRPr="00782C69">
        <w:rPr>
          <w:rFonts w:ascii="Arial" w:hAnsi="Arial" w:cs="Arial"/>
          <w:b/>
          <w:sz w:val="20"/>
          <w:szCs w:val="20"/>
        </w:rPr>
        <w:t>Bi-Mode Operation</w:t>
      </w:r>
    </w:p>
    <w:p w:rsidR="00AE1687" w:rsidRPr="002C0DB5" w:rsidRDefault="00AE1687" w:rsidP="001E3520">
      <w:pPr>
        <w:autoSpaceDE w:val="0"/>
        <w:autoSpaceDN w:val="0"/>
        <w:adjustRightInd w:val="0"/>
        <w:spacing w:after="0" w:line="240" w:lineRule="auto"/>
        <w:jc w:val="both"/>
        <w:rPr>
          <w:rFonts w:ascii="Arial" w:hAnsi="Arial" w:cs="Arial"/>
          <w:sz w:val="20"/>
          <w:szCs w:val="20"/>
        </w:rPr>
      </w:pPr>
      <w:r w:rsidRPr="002C0DB5">
        <w:rPr>
          <w:rFonts w:ascii="Arial" w:hAnsi="Arial" w:cs="Arial"/>
          <w:sz w:val="20"/>
          <w:szCs w:val="20"/>
        </w:rPr>
        <w:t>Should a heater malfunction occur, the Bi-Mode feature allows the dryer to be switched from the</w:t>
      </w:r>
    </w:p>
    <w:p w:rsidR="00AE1687" w:rsidRDefault="00AE1687" w:rsidP="001E3520">
      <w:pPr>
        <w:autoSpaceDE w:val="0"/>
        <w:autoSpaceDN w:val="0"/>
        <w:adjustRightInd w:val="0"/>
        <w:spacing w:after="0" w:line="240" w:lineRule="auto"/>
        <w:jc w:val="both"/>
        <w:rPr>
          <w:rFonts w:ascii="Arial" w:hAnsi="Arial" w:cs="Arial"/>
          <w:sz w:val="20"/>
          <w:szCs w:val="20"/>
        </w:rPr>
      </w:pPr>
      <w:r w:rsidRPr="002C0DB5">
        <w:rPr>
          <w:rFonts w:ascii="Arial" w:hAnsi="Arial" w:cs="Arial"/>
          <w:sz w:val="20"/>
          <w:szCs w:val="20"/>
        </w:rPr>
        <w:t xml:space="preserve">standard </w:t>
      </w:r>
      <w:r>
        <w:rPr>
          <w:rFonts w:ascii="Arial" w:hAnsi="Arial" w:cs="Arial"/>
          <w:sz w:val="20"/>
          <w:szCs w:val="20"/>
        </w:rPr>
        <w:t xml:space="preserve">heated </w:t>
      </w:r>
      <w:r w:rsidRPr="002C0DB5">
        <w:rPr>
          <w:rFonts w:ascii="Arial" w:hAnsi="Arial" w:cs="Arial"/>
          <w:sz w:val="20"/>
          <w:szCs w:val="20"/>
        </w:rPr>
        <w:t>mode to a heatless pressure swing</w:t>
      </w:r>
      <w:r>
        <w:rPr>
          <w:rFonts w:ascii="Arial" w:hAnsi="Arial" w:cs="Arial"/>
          <w:sz w:val="20"/>
          <w:szCs w:val="20"/>
        </w:rPr>
        <w:t xml:space="preserve"> </w:t>
      </w:r>
      <w:r w:rsidRPr="002C0DB5">
        <w:rPr>
          <w:rFonts w:ascii="Arial" w:hAnsi="Arial" w:cs="Arial"/>
          <w:sz w:val="20"/>
          <w:szCs w:val="20"/>
        </w:rPr>
        <w:t>operation mode.</w:t>
      </w:r>
      <w:r>
        <w:rPr>
          <w:rFonts w:ascii="Arial" w:hAnsi="Arial" w:cs="Arial"/>
          <w:sz w:val="20"/>
          <w:szCs w:val="20"/>
        </w:rPr>
        <w:t xml:space="preserve">  This provides system redundancy by permitting </w:t>
      </w:r>
      <w:r w:rsidRPr="002C0DB5">
        <w:rPr>
          <w:rFonts w:ascii="Arial" w:hAnsi="Arial" w:cs="Arial"/>
          <w:sz w:val="20"/>
          <w:szCs w:val="20"/>
        </w:rPr>
        <w:t xml:space="preserve">compressed air drying </w:t>
      </w:r>
      <w:r w:rsidR="003B3090">
        <w:rPr>
          <w:rFonts w:ascii="Arial" w:hAnsi="Arial" w:cs="Arial"/>
          <w:sz w:val="20"/>
          <w:szCs w:val="20"/>
        </w:rPr>
        <w:t>without requiring the use of the dryer’s heater</w:t>
      </w:r>
      <w:bookmarkStart w:id="0" w:name="_GoBack"/>
      <w:bookmarkEnd w:id="0"/>
      <w:r w:rsidRPr="002C0DB5">
        <w:rPr>
          <w:rFonts w:ascii="Arial" w:hAnsi="Arial" w:cs="Arial"/>
          <w:sz w:val="20"/>
          <w:szCs w:val="20"/>
        </w:rPr>
        <w:t>.</w:t>
      </w:r>
    </w:p>
    <w:p w:rsidR="007A6463" w:rsidRDefault="007A6463" w:rsidP="001E3520">
      <w:pPr>
        <w:autoSpaceDE w:val="0"/>
        <w:autoSpaceDN w:val="0"/>
        <w:adjustRightInd w:val="0"/>
        <w:spacing w:after="0" w:line="240" w:lineRule="auto"/>
        <w:jc w:val="both"/>
        <w:rPr>
          <w:rFonts w:ascii="Arial" w:hAnsi="Arial" w:cs="Arial"/>
          <w:sz w:val="20"/>
          <w:szCs w:val="20"/>
        </w:rPr>
      </w:pPr>
    </w:p>
    <w:p w:rsidR="007A6463" w:rsidRDefault="007A6463" w:rsidP="001E3520">
      <w:p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Power Saver</w:t>
      </w:r>
    </w:p>
    <w:p w:rsidR="007A6463" w:rsidRPr="007A6463" w:rsidRDefault="007A6463" w:rsidP="0026467A">
      <w:pPr>
        <w:autoSpaceDE w:val="0"/>
        <w:autoSpaceDN w:val="0"/>
        <w:adjustRightInd w:val="0"/>
        <w:spacing w:after="0" w:line="240" w:lineRule="auto"/>
        <w:jc w:val="both"/>
        <w:rPr>
          <w:rFonts w:ascii="Arial" w:hAnsi="Arial" w:cs="Arial"/>
          <w:sz w:val="20"/>
          <w:szCs w:val="20"/>
        </w:rPr>
      </w:pPr>
      <w:r w:rsidRPr="007A6463">
        <w:rPr>
          <w:rFonts w:ascii="Arial" w:hAnsi="Arial" w:cs="Arial"/>
          <w:sz w:val="20"/>
          <w:szCs w:val="20"/>
        </w:rPr>
        <w:t>The Power Saver feature provides temperature sensing of the outlet purge air stream utilizing a thermocouple.  The actual outlet purge air temperature is communicated via digital display.  When the purge air temperature indicates complete regeneration has occurred, the heater is turned off, thus saving valuable regeneration energy.  On blower purge dryers, the heater and blower are turned off.  This is especially effective during times of low moisture loading.</w:t>
      </w:r>
    </w:p>
    <w:p w:rsidR="00AE1687" w:rsidRDefault="00AE1687" w:rsidP="001E3520">
      <w:pPr>
        <w:autoSpaceDE w:val="0"/>
        <w:autoSpaceDN w:val="0"/>
        <w:adjustRightInd w:val="0"/>
        <w:spacing w:after="0" w:line="240" w:lineRule="auto"/>
        <w:jc w:val="both"/>
        <w:rPr>
          <w:rFonts w:ascii="Arial" w:hAnsi="Arial" w:cs="Arial"/>
          <w:sz w:val="20"/>
          <w:szCs w:val="20"/>
        </w:rPr>
      </w:pPr>
    </w:p>
    <w:p w:rsidR="0046009D" w:rsidRDefault="0046009D" w:rsidP="001E3520">
      <w:pPr>
        <w:autoSpaceDE w:val="0"/>
        <w:autoSpaceDN w:val="0"/>
        <w:adjustRightInd w:val="0"/>
        <w:spacing w:after="0" w:line="240" w:lineRule="auto"/>
        <w:jc w:val="both"/>
        <w:rPr>
          <w:rFonts w:ascii="Arial" w:hAnsi="Arial" w:cs="Arial"/>
          <w:b/>
          <w:sz w:val="20"/>
          <w:szCs w:val="20"/>
        </w:rPr>
      </w:pPr>
    </w:p>
    <w:p w:rsidR="0046009D" w:rsidRDefault="0046009D" w:rsidP="001E3520">
      <w:pPr>
        <w:autoSpaceDE w:val="0"/>
        <w:autoSpaceDN w:val="0"/>
        <w:adjustRightInd w:val="0"/>
        <w:spacing w:after="0" w:line="240" w:lineRule="auto"/>
        <w:jc w:val="both"/>
        <w:rPr>
          <w:rFonts w:ascii="Arial" w:hAnsi="Arial" w:cs="Arial"/>
          <w:b/>
          <w:sz w:val="20"/>
          <w:szCs w:val="20"/>
        </w:rPr>
      </w:pPr>
    </w:p>
    <w:p w:rsidR="0046009D" w:rsidRDefault="0046009D" w:rsidP="001E3520">
      <w:pPr>
        <w:autoSpaceDE w:val="0"/>
        <w:autoSpaceDN w:val="0"/>
        <w:adjustRightInd w:val="0"/>
        <w:spacing w:after="0" w:line="240" w:lineRule="auto"/>
        <w:jc w:val="both"/>
        <w:rPr>
          <w:rFonts w:ascii="Arial" w:hAnsi="Arial" w:cs="Arial"/>
          <w:b/>
          <w:sz w:val="20"/>
          <w:szCs w:val="20"/>
        </w:rPr>
      </w:pPr>
    </w:p>
    <w:p w:rsidR="0046009D" w:rsidRDefault="0046009D" w:rsidP="001E3520">
      <w:pPr>
        <w:autoSpaceDE w:val="0"/>
        <w:autoSpaceDN w:val="0"/>
        <w:adjustRightInd w:val="0"/>
        <w:spacing w:after="0" w:line="240" w:lineRule="auto"/>
        <w:jc w:val="both"/>
        <w:rPr>
          <w:rFonts w:ascii="Arial" w:hAnsi="Arial" w:cs="Arial"/>
          <w:b/>
          <w:sz w:val="20"/>
          <w:szCs w:val="20"/>
        </w:rPr>
      </w:pPr>
    </w:p>
    <w:p w:rsidR="0046009D" w:rsidRDefault="0046009D" w:rsidP="001E3520">
      <w:pPr>
        <w:autoSpaceDE w:val="0"/>
        <w:autoSpaceDN w:val="0"/>
        <w:adjustRightInd w:val="0"/>
        <w:spacing w:after="0" w:line="240" w:lineRule="auto"/>
        <w:jc w:val="both"/>
        <w:rPr>
          <w:rFonts w:ascii="Arial" w:hAnsi="Arial" w:cs="Arial"/>
          <w:b/>
          <w:sz w:val="20"/>
          <w:szCs w:val="20"/>
        </w:rPr>
      </w:pPr>
    </w:p>
    <w:p w:rsidR="0046009D" w:rsidRDefault="0046009D" w:rsidP="001E3520">
      <w:pPr>
        <w:autoSpaceDE w:val="0"/>
        <w:autoSpaceDN w:val="0"/>
        <w:adjustRightInd w:val="0"/>
        <w:spacing w:after="0" w:line="240" w:lineRule="auto"/>
        <w:jc w:val="both"/>
        <w:rPr>
          <w:rFonts w:ascii="Arial" w:hAnsi="Arial" w:cs="Arial"/>
          <w:b/>
          <w:sz w:val="20"/>
          <w:szCs w:val="20"/>
        </w:rPr>
      </w:pPr>
    </w:p>
    <w:p w:rsidR="0046009D" w:rsidRDefault="0046009D" w:rsidP="001E3520">
      <w:pPr>
        <w:autoSpaceDE w:val="0"/>
        <w:autoSpaceDN w:val="0"/>
        <w:adjustRightInd w:val="0"/>
        <w:spacing w:after="0" w:line="240" w:lineRule="auto"/>
        <w:jc w:val="both"/>
        <w:rPr>
          <w:rFonts w:ascii="Arial" w:hAnsi="Arial" w:cs="Arial"/>
          <w:b/>
          <w:sz w:val="20"/>
          <w:szCs w:val="20"/>
        </w:rPr>
      </w:pPr>
    </w:p>
    <w:p w:rsidR="0046009D" w:rsidRDefault="0046009D" w:rsidP="001E3520">
      <w:pPr>
        <w:autoSpaceDE w:val="0"/>
        <w:autoSpaceDN w:val="0"/>
        <w:adjustRightInd w:val="0"/>
        <w:spacing w:after="0" w:line="240" w:lineRule="auto"/>
        <w:jc w:val="both"/>
        <w:rPr>
          <w:rFonts w:ascii="Arial" w:hAnsi="Arial" w:cs="Arial"/>
          <w:b/>
          <w:sz w:val="20"/>
          <w:szCs w:val="20"/>
        </w:rPr>
      </w:pPr>
    </w:p>
    <w:p w:rsidR="0046009D" w:rsidRDefault="0046009D" w:rsidP="001E3520">
      <w:pPr>
        <w:autoSpaceDE w:val="0"/>
        <w:autoSpaceDN w:val="0"/>
        <w:adjustRightInd w:val="0"/>
        <w:spacing w:after="0" w:line="240" w:lineRule="auto"/>
        <w:jc w:val="both"/>
        <w:rPr>
          <w:rFonts w:ascii="Arial" w:hAnsi="Arial" w:cs="Arial"/>
          <w:b/>
          <w:sz w:val="20"/>
          <w:szCs w:val="20"/>
        </w:rPr>
      </w:pPr>
    </w:p>
    <w:p w:rsidR="0046009D" w:rsidRDefault="0046009D" w:rsidP="001E3520">
      <w:pPr>
        <w:autoSpaceDE w:val="0"/>
        <w:autoSpaceDN w:val="0"/>
        <w:adjustRightInd w:val="0"/>
        <w:spacing w:after="0" w:line="240" w:lineRule="auto"/>
        <w:jc w:val="both"/>
        <w:rPr>
          <w:rFonts w:ascii="Arial" w:hAnsi="Arial" w:cs="Arial"/>
          <w:b/>
          <w:sz w:val="20"/>
          <w:szCs w:val="20"/>
        </w:rPr>
      </w:pPr>
    </w:p>
    <w:p w:rsidR="0046009D" w:rsidRDefault="0046009D" w:rsidP="001E3520">
      <w:pPr>
        <w:autoSpaceDE w:val="0"/>
        <w:autoSpaceDN w:val="0"/>
        <w:adjustRightInd w:val="0"/>
        <w:spacing w:after="0" w:line="240" w:lineRule="auto"/>
        <w:jc w:val="both"/>
        <w:rPr>
          <w:rFonts w:ascii="Arial" w:hAnsi="Arial" w:cs="Arial"/>
          <w:b/>
          <w:sz w:val="20"/>
          <w:szCs w:val="20"/>
        </w:rPr>
      </w:pPr>
    </w:p>
    <w:p w:rsidR="0046009D" w:rsidRDefault="0046009D" w:rsidP="001E3520">
      <w:pPr>
        <w:autoSpaceDE w:val="0"/>
        <w:autoSpaceDN w:val="0"/>
        <w:adjustRightInd w:val="0"/>
        <w:spacing w:after="0" w:line="240" w:lineRule="auto"/>
        <w:jc w:val="both"/>
        <w:rPr>
          <w:rFonts w:ascii="Arial" w:hAnsi="Arial" w:cs="Arial"/>
          <w:b/>
          <w:sz w:val="20"/>
          <w:szCs w:val="20"/>
        </w:rPr>
      </w:pPr>
    </w:p>
    <w:p w:rsidR="0046009D" w:rsidRDefault="0046009D" w:rsidP="001E3520">
      <w:pPr>
        <w:autoSpaceDE w:val="0"/>
        <w:autoSpaceDN w:val="0"/>
        <w:adjustRightInd w:val="0"/>
        <w:spacing w:after="0" w:line="240" w:lineRule="auto"/>
        <w:jc w:val="both"/>
        <w:rPr>
          <w:rFonts w:ascii="Arial" w:hAnsi="Arial" w:cs="Arial"/>
          <w:b/>
          <w:sz w:val="20"/>
          <w:szCs w:val="20"/>
        </w:rPr>
      </w:pPr>
    </w:p>
    <w:p w:rsidR="0046009D" w:rsidRDefault="0046009D" w:rsidP="001E3520">
      <w:pPr>
        <w:autoSpaceDE w:val="0"/>
        <w:autoSpaceDN w:val="0"/>
        <w:adjustRightInd w:val="0"/>
        <w:spacing w:after="0" w:line="240" w:lineRule="auto"/>
        <w:jc w:val="both"/>
        <w:rPr>
          <w:rFonts w:ascii="Arial" w:hAnsi="Arial" w:cs="Arial"/>
          <w:b/>
          <w:sz w:val="20"/>
          <w:szCs w:val="20"/>
        </w:rPr>
      </w:pPr>
    </w:p>
    <w:p w:rsidR="0046009D" w:rsidRDefault="0046009D" w:rsidP="001E3520">
      <w:pPr>
        <w:autoSpaceDE w:val="0"/>
        <w:autoSpaceDN w:val="0"/>
        <w:adjustRightInd w:val="0"/>
        <w:spacing w:after="0" w:line="240" w:lineRule="auto"/>
        <w:jc w:val="both"/>
        <w:rPr>
          <w:rFonts w:ascii="Arial" w:hAnsi="Arial" w:cs="Arial"/>
          <w:b/>
          <w:sz w:val="20"/>
          <w:szCs w:val="20"/>
        </w:rPr>
      </w:pPr>
    </w:p>
    <w:p w:rsidR="0046009D" w:rsidRDefault="0046009D" w:rsidP="001E3520">
      <w:pPr>
        <w:autoSpaceDE w:val="0"/>
        <w:autoSpaceDN w:val="0"/>
        <w:adjustRightInd w:val="0"/>
        <w:spacing w:after="0" w:line="240" w:lineRule="auto"/>
        <w:jc w:val="both"/>
        <w:rPr>
          <w:rFonts w:ascii="Arial" w:hAnsi="Arial" w:cs="Arial"/>
          <w:b/>
          <w:sz w:val="20"/>
          <w:szCs w:val="20"/>
        </w:rPr>
      </w:pPr>
    </w:p>
    <w:p w:rsidR="0046009D" w:rsidRDefault="0046009D" w:rsidP="001E3520">
      <w:pPr>
        <w:autoSpaceDE w:val="0"/>
        <w:autoSpaceDN w:val="0"/>
        <w:adjustRightInd w:val="0"/>
        <w:spacing w:after="0" w:line="240" w:lineRule="auto"/>
        <w:jc w:val="both"/>
        <w:rPr>
          <w:rFonts w:ascii="Arial" w:hAnsi="Arial" w:cs="Arial"/>
          <w:b/>
          <w:sz w:val="20"/>
          <w:szCs w:val="20"/>
        </w:rPr>
      </w:pPr>
    </w:p>
    <w:p w:rsidR="0046009D" w:rsidRDefault="0046009D" w:rsidP="001E3520">
      <w:pPr>
        <w:autoSpaceDE w:val="0"/>
        <w:autoSpaceDN w:val="0"/>
        <w:adjustRightInd w:val="0"/>
        <w:spacing w:after="0" w:line="240" w:lineRule="auto"/>
        <w:jc w:val="both"/>
        <w:rPr>
          <w:rFonts w:ascii="Arial" w:hAnsi="Arial" w:cs="Arial"/>
          <w:b/>
          <w:sz w:val="20"/>
          <w:szCs w:val="20"/>
        </w:rPr>
      </w:pPr>
    </w:p>
    <w:p w:rsidR="0046009D" w:rsidRDefault="0046009D" w:rsidP="001E3520">
      <w:pPr>
        <w:autoSpaceDE w:val="0"/>
        <w:autoSpaceDN w:val="0"/>
        <w:adjustRightInd w:val="0"/>
        <w:spacing w:after="0" w:line="240" w:lineRule="auto"/>
        <w:jc w:val="both"/>
        <w:rPr>
          <w:rFonts w:ascii="Arial" w:hAnsi="Arial" w:cs="Arial"/>
          <w:b/>
          <w:sz w:val="20"/>
          <w:szCs w:val="20"/>
        </w:rPr>
      </w:pPr>
    </w:p>
    <w:p w:rsidR="0046009D" w:rsidRDefault="0046009D" w:rsidP="001E3520">
      <w:pPr>
        <w:autoSpaceDE w:val="0"/>
        <w:autoSpaceDN w:val="0"/>
        <w:adjustRightInd w:val="0"/>
        <w:spacing w:after="0" w:line="240" w:lineRule="auto"/>
        <w:jc w:val="both"/>
        <w:rPr>
          <w:rFonts w:ascii="Arial" w:hAnsi="Arial" w:cs="Arial"/>
          <w:b/>
          <w:sz w:val="20"/>
          <w:szCs w:val="20"/>
        </w:rPr>
      </w:pPr>
    </w:p>
    <w:p w:rsidR="007A6463" w:rsidRDefault="007A6463" w:rsidP="001E3520">
      <w:pPr>
        <w:autoSpaceDE w:val="0"/>
        <w:autoSpaceDN w:val="0"/>
        <w:adjustRightInd w:val="0"/>
        <w:spacing w:after="0" w:line="240" w:lineRule="auto"/>
        <w:jc w:val="both"/>
        <w:rPr>
          <w:rFonts w:ascii="Arial" w:hAnsi="Arial" w:cs="Arial"/>
          <w:b/>
          <w:sz w:val="20"/>
          <w:szCs w:val="20"/>
        </w:rPr>
      </w:pPr>
    </w:p>
    <w:p w:rsidR="00FB4682" w:rsidRPr="00CE4CA2" w:rsidRDefault="00FB4682" w:rsidP="001E3520">
      <w:pPr>
        <w:autoSpaceDE w:val="0"/>
        <w:autoSpaceDN w:val="0"/>
        <w:adjustRightInd w:val="0"/>
        <w:spacing w:after="0" w:line="240" w:lineRule="auto"/>
        <w:jc w:val="both"/>
        <w:rPr>
          <w:rFonts w:ascii="Arial" w:hAnsi="Arial" w:cs="Arial"/>
          <w:b/>
          <w:sz w:val="20"/>
          <w:szCs w:val="20"/>
        </w:rPr>
      </w:pPr>
      <w:r w:rsidRPr="00CE4CA2">
        <w:rPr>
          <w:rFonts w:ascii="Arial" w:hAnsi="Arial" w:cs="Arial"/>
          <w:b/>
          <w:sz w:val="20"/>
          <w:szCs w:val="20"/>
        </w:rPr>
        <w:t>Compressed Air Cooldown</w:t>
      </w:r>
    </w:p>
    <w:p w:rsidR="00FB4682" w:rsidRPr="00F155BC"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sz w:val="20"/>
          <w:szCs w:val="20"/>
        </w:rPr>
        <w:t>For blower purge dryer applications requiring tighter dew point control, the Compressed  Air</w:t>
      </w:r>
    </w:p>
    <w:p w:rsidR="00FB4682" w:rsidRPr="00F155BC"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sz w:val="20"/>
          <w:szCs w:val="20"/>
        </w:rPr>
        <w:t>Cooldown option eliminates the preloading common to open-type blower purge dryers.  During</w:t>
      </w:r>
      <w:r w:rsidR="00E02FC8">
        <w:rPr>
          <w:rFonts w:ascii="Arial" w:hAnsi="Arial" w:cs="Arial"/>
          <w:sz w:val="20"/>
          <w:szCs w:val="20"/>
        </w:rPr>
        <w:t xml:space="preserve"> </w:t>
      </w:r>
      <w:r w:rsidRPr="00F155BC">
        <w:rPr>
          <w:rFonts w:ascii="Arial" w:hAnsi="Arial" w:cs="Arial"/>
          <w:sz w:val="20"/>
          <w:szCs w:val="20"/>
        </w:rPr>
        <w:t>normal cooldown of open-type blower purge dryers, ambient air supplied by the blower to the</w:t>
      </w:r>
      <w:r w:rsidR="00E02FC8">
        <w:rPr>
          <w:rFonts w:ascii="Arial" w:hAnsi="Arial" w:cs="Arial"/>
          <w:sz w:val="20"/>
          <w:szCs w:val="20"/>
        </w:rPr>
        <w:t xml:space="preserve"> </w:t>
      </w:r>
      <w:r w:rsidRPr="00F155BC">
        <w:rPr>
          <w:rFonts w:ascii="Arial" w:hAnsi="Arial" w:cs="Arial"/>
          <w:sz w:val="20"/>
          <w:szCs w:val="20"/>
        </w:rPr>
        <w:t xml:space="preserve">regenerated desiccant bed can deposit moisture onto the desiccant. </w:t>
      </w:r>
    </w:p>
    <w:p w:rsidR="00FB4682" w:rsidRPr="00F155BC" w:rsidRDefault="00FB4682" w:rsidP="001E3520">
      <w:pPr>
        <w:autoSpaceDE w:val="0"/>
        <w:autoSpaceDN w:val="0"/>
        <w:adjustRightInd w:val="0"/>
        <w:spacing w:after="0" w:line="240" w:lineRule="auto"/>
        <w:jc w:val="both"/>
        <w:rPr>
          <w:rFonts w:ascii="Arial" w:hAnsi="Arial" w:cs="Arial"/>
          <w:sz w:val="20"/>
          <w:szCs w:val="20"/>
        </w:rPr>
      </w:pPr>
    </w:p>
    <w:p w:rsidR="00FB4682" w:rsidRPr="00F155BC" w:rsidRDefault="00FB4682" w:rsidP="001E3520">
      <w:pPr>
        <w:autoSpaceDE w:val="0"/>
        <w:autoSpaceDN w:val="0"/>
        <w:adjustRightInd w:val="0"/>
        <w:spacing w:after="0" w:line="240" w:lineRule="auto"/>
        <w:jc w:val="both"/>
        <w:rPr>
          <w:rFonts w:ascii="Arial" w:hAnsi="Arial" w:cs="Arial"/>
          <w:sz w:val="20"/>
          <w:szCs w:val="20"/>
        </w:rPr>
      </w:pPr>
      <w:r w:rsidRPr="00F155BC">
        <w:rPr>
          <w:rFonts w:ascii="Arial" w:hAnsi="Arial" w:cs="Arial"/>
          <w:sz w:val="20"/>
          <w:szCs w:val="20"/>
        </w:rPr>
        <w:t>This "preloading" may cause a dew point spike at tower- switch over. The duration and intensity of</w:t>
      </w:r>
      <w:r w:rsidR="00E02FC8">
        <w:rPr>
          <w:rFonts w:ascii="Arial" w:hAnsi="Arial" w:cs="Arial"/>
          <w:sz w:val="20"/>
          <w:szCs w:val="20"/>
        </w:rPr>
        <w:t xml:space="preserve"> </w:t>
      </w:r>
      <w:r w:rsidRPr="00F155BC">
        <w:rPr>
          <w:rFonts w:ascii="Arial" w:hAnsi="Arial" w:cs="Arial"/>
          <w:sz w:val="20"/>
          <w:szCs w:val="20"/>
        </w:rPr>
        <w:t>the dew point spike varies seasonally based on ambient relative humidity. To minimize dew point</w:t>
      </w:r>
      <w:r w:rsidR="00E02FC8">
        <w:rPr>
          <w:rFonts w:ascii="Arial" w:hAnsi="Arial" w:cs="Arial"/>
          <w:sz w:val="20"/>
          <w:szCs w:val="20"/>
        </w:rPr>
        <w:t xml:space="preserve"> </w:t>
      </w:r>
      <w:r w:rsidRPr="00F155BC">
        <w:rPr>
          <w:rFonts w:ascii="Arial" w:hAnsi="Arial" w:cs="Arial"/>
          <w:sz w:val="20"/>
          <w:szCs w:val="20"/>
        </w:rPr>
        <w:t>spikes, the Compressed Air Cooldown option utilizes a small portion of dry process air (approx. 8 -</w:t>
      </w:r>
      <w:r w:rsidR="00E02FC8">
        <w:rPr>
          <w:rFonts w:ascii="Arial" w:hAnsi="Arial" w:cs="Arial"/>
          <w:sz w:val="20"/>
          <w:szCs w:val="20"/>
        </w:rPr>
        <w:t xml:space="preserve"> </w:t>
      </w:r>
      <w:r w:rsidRPr="00F155BC">
        <w:rPr>
          <w:rFonts w:ascii="Arial" w:hAnsi="Arial" w:cs="Arial"/>
          <w:sz w:val="20"/>
          <w:szCs w:val="20"/>
        </w:rPr>
        <w:t>10%) for the final one (1) hour cooldown period. Average purge consumption remains less than</w:t>
      </w:r>
      <w:r w:rsidR="00E02FC8">
        <w:rPr>
          <w:rFonts w:ascii="Arial" w:hAnsi="Arial" w:cs="Arial"/>
          <w:sz w:val="20"/>
          <w:szCs w:val="20"/>
        </w:rPr>
        <w:t xml:space="preserve"> </w:t>
      </w:r>
      <w:r w:rsidRPr="00F155BC">
        <w:rPr>
          <w:rFonts w:ascii="Arial" w:hAnsi="Arial" w:cs="Arial"/>
          <w:sz w:val="20"/>
          <w:szCs w:val="20"/>
        </w:rPr>
        <w:t>2.5%.</w:t>
      </w:r>
    </w:p>
    <w:p w:rsidR="00CE4CA2" w:rsidRDefault="00CE4CA2" w:rsidP="001E3520">
      <w:pPr>
        <w:autoSpaceDE w:val="0"/>
        <w:autoSpaceDN w:val="0"/>
        <w:adjustRightInd w:val="0"/>
        <w:spacing w:after="0" w:line="240" w:lineRule="auto"/>
        <w:jc w:val="both"/>
        <w:rPr>
          <w:rFonts w:ascii="Arial" w:hAnsi="Arial" w:cs="Arial"/>
          <w:sz w:val="20"/>
          <w:szCs w:val="20"/>
        </w:rPr>
      </w:pPr>
    </w:p>
    <w:p w:rsidR="00CE4CA2" w:rsidRPr="000E1258" w:rsidRDefault="00CE4CA2" w:rsidP="001E352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END PRODUCT SPECIFICATION</w:t>
      </w:r>
    </w:p>
    <w:sectPr w:rsidR="00CE4CA2" w:rsidRPr="000E1258" w:rsidSect="00955239">
      <w:type w:val="continuous"/>
      <w:pgSz w:w="12240" w:h="15840"/>
      <w:pgMar w:top="1440" w:right="1440" w:bottom="1440" w:left="1440" w:header="720" w:footer="720"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41B" w:rsidRDefault="007F441B" w:rsidP="00700135">
      <w:pPr>
        <w:spacing w:after="0" w:line="240" w:lineRule="auto"/>
      </w:pPr>
      <w:r>
        <w:separator/>
      </w:r>
    </w:p>
  </w:endnote>
  <w:endnote w:type="continuationSeparator" w:id="0">
    <w:p w:rsidR="007F441B" w:rsidRDefault="007F441B" w:rsidP="00700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520" w:rsidRDefault="001E3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41B" w:rsidRDefault="007F441B" w:rsidP="00700135">
      <w:pPr>
        <w:spacing w:after="0" w:line="240" w:lineRule="auto"/>
      </w:pPr>
      <w:r>
        <w:separator/>
      </w:r>
    </w:p>
  </w:footnote>
  <w:footnote w:type="continuationSeparator" w:id="0">
    <w:p w:rsidR="007F441B" w:rsidRDefault="007F441B" w:rsidP="00700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888" w:rsidRPr="00640562" w:rsidRDefault="009F5888" w:rsidP="00640562">
    <w:pPr>
      <w:pStyle w:val="Header"/>
      <w:spacing w:line="160" w:lineRule="exact"/>
      <w:jc w:val="right"/>
      <w:rPr>
        <w:rFonts w:ascii="Arial" w:hAnsi="Arial" w:cs="Arial"/>
        <w:spacing w:val="1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81747"/>
    <w:multiLevelType w:val="hybridMultilevel"/>
    <w:tmpl w:val="6DE2E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C129D"/>
    <w:multiLevelType w:val="hybridMultilevel"/>
    <w:tmpl w:val="BCD6D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F132C"/>
    <w:multiLevelType w:val="hybridMultilevel"/>
    <w:tmpl w:val="8A64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62E31"/>
    <w:multiLevelType w:val="hybridMultilevel"/>
    <w:tmpl w:val="B7D6FF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174582"/>
    <w:multiLevelType w:val="hybridMultilevel"/>
    <w:tmpl w:val="90128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2B2E0A"/>
    <w:multiLevelType w:val="hybridMultilevel"/>
    <w:tmpl w:val="F6BE8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23B73"/>
    <w:multiLevelType w:val="hybridMultilevel"/>
    <w:tmpl w:val="E57C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06A93"/>
    <w:multiLevelType w:val="hybridMultilevel"/>
    <w:tmpl w:val="C65E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115478"/>
    <w:multiLevelType w:val="hybridMultilevel"/>
    <w:tmpl w:val="6E123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331F76"/>
    <w:multiLevelType w:val="hybridMultilevel"/>
    <w:tmpl w:val="733072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9AC1DD4"/>
    <w:multiLevelType w:val="hybridMultilevel"/>
    <w:tmpl w:val="F376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5"/>
  </w:num>
  <w:num w:numId="4">
    <w:abstractNumId w:val="4"/>
  </w:num>
  <w:num w:numId="5">
    <w:abstractNumId w:val="9"/>
  </w:num>
  <w:num w:numId="6">
    <w:abstractNumId w:val="1"/>
  </w:num>
  <w:num w:numId="7">
    <w:abstractNumId w:val="0"/>
  </w:num>
  <w:num w:numId="8">
    <w:abstractNumId w:val="7"/>
  </w:num>
  <w:num w:numId="9">
    <w:abstractNumId w:val="2"/>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952"/>
    <w:rsid w:val="000571EB"/>
    <w:rsid w:val="00057BCF"/>
    <w:rsid w:val="00071B45"/>
    <w:rsid w:val="00081456"/>
    <w:rsid w:val="00093E7E"/>
    <w:rsid w:val="000A4E79"/>
    <w:rsid w:val="000C73C8"/>
    <w:rsid w:val="000E1258"/>
    <w:rsid w:val="000E7B37"/>
    <w:rsid w:val="00151E0B"/>
    <w:rsid w:val="001A02CE"/>
    <w:rsid w:val="001D1393"/>
    <w:rsid w:val="001E3520"/>
    <w:rsid w:val="00210052"/>
    <w:rsid w:val="00216ADF"/>
    <w:rsid w:val="00254A38"/>
    <w:rsid w:val="0026467A"/>
    <w:rsid w:val="0028014A"/>
    <w:rsid w:val="002D17CC"/>
    <w:rsid w:val="002E093F"/>
    <w:rsid w:val="002E0E0A"/>
    <w:rsid w:val="00345084"/>
    <w:rsid w:val="00361080"/>
    <w:rsid w:val="003622E1"/>
    <w:rsid w:val="00365B4C"/>
    <w:rsid w:val="003A3908"/>
    <w:rsid w:val="003B3090"/>
    <w:rsid w:val="003F587C"/>
    <w:rsid w:val="00410BDE"/>
    <w:rsid w:val="00435D61"/>
    <w:rsid w:val="0046009D"/>
    <w:rsid w:val="00485A98"/>
    <w:rsid w:val="004B34BB"/>
    <w:rsid w:val="004B4953"/>
    <w:rsid w:val="004D1F55"/>
    <w:rsid w:val="0054118E"/>
    <w:rsid w:val="00567FF3"/>
    <w:rsid w:val="00572DF1"/>
    <w:rsid w:val="00586AAA"/>
    <w:rsid w:val="005C7AD6"/>
    <w:rsid w:val="00640562"/>
    <w:rsid w:val="006454C8"/>
    <w:rsid w:val="006629A5"/>
    <w:rsid w:val="00683D19"/>
    <w:rsid w:val="006B719C"/>
    <w:rsid w:val="006C1FD4"/>
    <w:rsid w:val="006D7C8B"/>
    <w:rsid w:val="006E7EFE"/>
    <w:rsid w:val="00700135"/>
    <w:rsid w:val="007234D5"/>
    <w:rsid w:val="0072587E"/>
    <w:rsid w:val="007457EB"/>
    <w:rsid w:val="00747678"/>
    <w:rsid w:val="007509AE"/>
    <w:rsid w:val="007807B9"/>
    <w:rsid w:val="007A6463"/>
    <w:rsid w:val="007F441B"/>
    <w:rsid w:val="00805F65"/>
    <w:rsid w:val="008172ED"/>
    <w:rsid w:val="008274F7"/>
    <w:rsid w:val="00830072"/>
    <w:rsid w:val="008454F5"/>
    <w:rsid w:val="00880522"/>
    <w:rsid w:val="00895952"/>
    <w:rsid w:val="00916A6C"/>
    <w:rsid w:val="00955239"/>
    <w:rsid w:val="00980CF9"/>
    <w:rsid w:val="009C7347"/>
    <w:rsid w:val="009E1C00"/>
    <w:rsid w:val="009E2A59"/>
    <w:rsid w:val="009F3E85"/>
    <w:rsid w:val="009F5888"/>
    <w:rsid w:val="00A03660"/>
    <w:rsid w:val="00A8110E"/>
    <w:rsid w:val="00A838AD"/>
    <w:rsid w:val="00A90E7D"/>
    <w:rsid w:val="00AE1687"/>
    <w:rsid w:val="00AF4141"/>
    <w:rsid w:val="00B43FBF"/>
    <w:rsid w:val="00B444A3"/>
    <w:rsid w:val="00B63AE7"/>
    <w:rsid w:val="00B81084"/>
    <w:rsid w:val="00BA3B8A"/>
    <w:rsid w:val="00BD1D39"/>
    <w:rsid w:val="00BE6F2E"/>
    <w:rsid w:val="00BF627B"/>
    <w:rsid w:val="00C477AD"/>
    <w:rsid w:val="00C66151"/>
    <w:rsid w:val="00CB15CB"/>
    <w:rsid w:val="00CB63D5"/>
    <w:rsid w:val="00CE4CA2"/>
    <w:rsid w:val="00CF13C9"/>
    <w:rsid w:val="00D05BE8"/>
    <w:rsid w:val="00D54697"/>
    <w:rsid w:val="00D61A89"/>
    <w:rsid w:val="00D70021"/>
    <w:rsid w:val="00D7277A"/>
    <w:rsid w:val="00DA7D9B"/>
    <w:rsid w:val="00DC3F60"/>
    <w:rsid w:val="00DC4865"/>
    <w:rsid w:val="00DD572E"/>
    <w:rsid w:val="00E02FC8"/>
    <w:rsid w:val="00E03B43"/>
    <w:rsid w:val="00E067F3"/>
    <w:rsid w:val="00E21367"/>
    <w:rsid w:val="00E43AB1"/>
    <w:rsid w:val="00E91CA7"/>
    <w:rsid w:val="00E95529"/>
    <w:rsid w:val="00E97A78"/>
    <w:rsid w:val="00EA18B1"/>
    <w:rsid w:val="00EE2C56"/>
    <w:rsid w:val="00F155BC"/>
    <w:rsid w:val="00F43474"/>
    <w:rsid w:val="00F529FF"/>
    <w:rsid w:val="00F56A13"/>
    <w:rsid w:val="00FA3B52"/>
    <w:rsid w:val="00FB4682"/>
    <w:rsid w:val="00FC7DA6"/>
    <w:rsid w:val="00FD0AB9"/>
    <w:rsid w:val="00FD2454"/>
    <w:rsid w:val="00FE3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44681"/>
  <w15:docId w15:val="{9840C7F3-BDFD-4823-9524-185F876C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8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952"/>
    <w:rPr>
      <w:rFonts w:ascii="Tahoma" w:hAnsi="Tahoma" w:cs="Tahoma"/>
      <w:sz w:val="16"/>
      <w:szCs w:val="16"/>
    </w:rPr>
  </w:style>
  <w:style w:type="paragraph" w:styleId="ListParagraph">
    <w:name w:val="List Paragraph"/>
    <w:basedOn w:val="Normal"/>
    <w:uiPriority w:val="34"/>
    <w:qFormat/>
    <w:rsid w:val="00955239"/>
    <w:pPr>
      <w:ind w:left="720"/>
      <w:contextualSpacing/>
    </w:pPr>
  </w:style>
  <w:style w:type="paragraph" w:styleId="Header">
    <w:name w:val="header"/>
    <w:basedOn w:val="Normal"/>
    <w:link w:val="HeaderChar"/>
    <w:uiPriority w:val="99"/>
    <w:semiHidden/>
    <w:unhideWhenUsed/>
    <w:rsid w:val="007001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0135"/>
  </w:style>
  <w:style w:type="paragraph" w:styleId="Footer">
    <w:name w:val="footer"/>
    <w:basedOn w:val="Normal"/>
    <w:link w:val="FooterChar"/>
    <w:uiPriority w:val="99"/>
    <w:unhideWhenUsed/>
    <w:rsid w:val="00700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135"/>
  </w:style>
  <w:style w:type="paragraph" w:customStyle="1" w:styleId="Default">
    <w:name w:val="Default"/>
    <w:rsid w:val="00AE168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2r-globalmfg.com/images/SYMBOLS/asme.jpg"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footer" Target="footer1.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E2FDD-D752-45D1-B820-774D1DD24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1614</Words>
  <Characters>9201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Ingersoll Rand Company</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ZEKS</dc:creator>
  <cp:keywords/>
  <dc:description/>
  <cp:lastModifiedBy>Ursillo, Chris</cp:lastModifiedBy>
  <cp:revision>2</cp:revision>
  <cp:lastPrinted>2017-10-10T15:02:00Z</cp:lastPrinted>
  <dcterms:created xsi:type="dcterms:W3CDTF">2023-12-13T17:11:00Z</dcterms:created>
  <dcterms:modified xsi:type="dcterms:W3CDTF">2023-12-13T17:11:00Z</dcterms:modified>
</cp:coreProperties>
</file>