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97" w:rsidRDefault="003E6DE7" w:rsidP="009B7C3A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97.3pt;margin-top:-9.75pt;width:187.15pt;height:21.95pt;z-index:251672576;mso-width-percent:400;mso-width-percent:400;mso-width-relative:margin;mso-height-relative:margin" filled="f" stroked="f">
            <v:textbox>
              <w:txbxContent>
                <w:p w:rsidR="00D70597" w:rsidRPr="00BE544A" w:rsidRDefault="00D70597" w:rsidP="00D70597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bookmarkStart w:id="0" w:name="_GoBack"/>
      <w:bookmarkEnd w:id="0"/>
    </w:p>
    <w:p w:rsidR="00703217" w:rsidRPr="0006777D" w:rsidRDefault="003E6DE7" w:rsidP="009B7C3A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0;margin-top:-4.6pt;width:484.25pt;height:0;z-index:251673600" o:connectortype="straight" strokeweight="1pt"/>
        </w:pict>
      </w:r>
      <w:r w:rsidR="00703217"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 w:rsidR="00703217">
        <w:rPr>
          <w:rFonts w:ascii="Arial" w:hAnsi="Arial" w:cs="Arial"/>
          <w:b/>
          <w:bCs/>
          <w:sz w:val="20"/>
          <w:szCs w:val="20"/>
        </w:rPr>
        <w:t xml:space="preserve"> (150 SCFM)</w:t>
      </w:r>
    </w:p>
    <w:p w:rsidR="00703217" w:rsidRDefault="00703217" w:rsidP="009B7C3A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Default="00703217" w:rsidP="009B7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Default="00980CF9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74F7" w:rsidRDefault="003E6DE7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margin-left:1.25pt;margin-top:.15pt;width:471.45pt;height:0;z-index:251665408" o:connectortype="straight"/>
        </w:pict>
      </w:r>
    </w:p>
    <w:p w:rsidR="008274F7" w:rsidRPr="008274F7" w:rsidRDefault="008274F7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703217" w:rsidRDefault="00703217" w:rsidP="0070321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3217" w:rsidRPr="008274F7" w:rsidRDefault="00703217" w:rsidP="0070321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03217" w:rsidRPr="008274F7" w:rsidSect="00703217">
          <w:type w:val="continuous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inter-connecting piping, wiring and controls.  The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furnished by others.</w:t>
      </w:r>
    </w:p>
    <w:p w:rsidR="00F12338" w:rsidRPr="00BE0A36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Default="003E6DE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41" type="#_x0000_t202" style="position:absolute;left:0;text-align:left;margin-left:79.5pt;margin-top:148.1pt;width:74.3pt;height:16.3pt;z-index:251669504;mso-width-relative:margin;mso-height-relative:margin" stroked="f">
            <v:textbox>
              <w:txbxContent>
                <w:p w:rsidR="001D2DB2" w:rsidRPr="001D2DB2" w:rsidRDefault="001D2DB2">
                  <w:pPr>
                    <w:rPr>
                      <w:sz w:val="14"/>
                      <w:szCs w:val="14"/>
                    </w:rPr>
                  </w:pPr>
                  <w:r w:rsidRPr="001D2DB2">
                    <w:rPr>
                      <w:sz w:val="14"/>
                      <w:szCs w:val="14"/>
                    </w:rPr>
                    <w:t>For reference only</w:t>
                  </w:r>
                </w:p>
                <w:p w:rsidR="001D2DB2" w:rsidRDefault="001D2DB2"/>
              </w:txbxContent>
            </v:textbox>
          </v:shape>
        </w:pict>
      </w:r>
      <w:r w:rsidR="001D2DB2">
        <w:rPr>
          <w:rFonts w:ascii="Arial" w:hAnsi="Arial" w:cs="Arial"/>
          <w:sz w:val="20"/>
          <w:szCs w:val="20"/>
        </w:rPr>
        <w:t xml:space="preserve">               </w:t>
      </w:r>
      <w:r w:rsidR="001D2DB2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325806" cy="1995777"/>
            <wp:effectExtent l="19050" t="0" r="7694" b="0"/>
            <wp:docPr id="1" name="Picture 1" descr="C:\Documents and Settings\tbollinger\Desktop\ZEKSPro 3 Files\Pictures\Refrigerated - Cycling\75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Pictures\Refrigerated - Cycling\75-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58" cy="199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All </w:t>
      </w:r>
      <w:r w:rsidR="009677C8">
        <w:rPr>
          <w:rFonts w:ascii="Arial" w:hAnsi="Arial" w:cs="Arial"/>
          <w:sz w:val="20"/>
          <w:szCs w:val="20"/>
        </w:rPr>
        <w:t>chiller and precooler/reheater heat exchangers shall be man</w:t>
      </w:r>
      <w:r w:rsidRPr="00BE0A36">
        <w:rPr>
          <w:rFonts w:ascii="Arial" w:hAnsi="Arial" w:cs="Arial"/>
          <w:sz w:val="20"/>
          <w:szCs w:val="20"/>
        </w:rPr>
        <w:t>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steel. 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BE0A36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BE0A36">
        <w:rPr>
          <w:rFonts w:ascii="Arial" w:hAnsi="Arial" w:cs="Arial"/>
          <w:sz w:val="20"/>
          <w:szCs w:val="20"/>
        </w:rPr>
        <w:t xml:space="preserve">shell.  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There shall be no other extraneous materials such as silver or copper braze alloys, lead or tin</w:t>
      </w:r>
      <w:r w:rsidR="00F2788B"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solder, nor shall any adhesives, gaskets or other sealing method be used.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Exchangers shall be designed with cross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corrugated and folded heat 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conditions with low pressure drop.</w:t>
      </w:r>
      <w:r w:rsidR="009677C8">
        <w:rPr>
          <w:rFonts w:ascii="Arial" w:hAnsi="Arial" w:cs="Arial"/>
          <w:sz w:val="20"/>
          <w:szCs w:val="20"/>
        </w:rPr>
        <w:t xml:space="preserve">  </w:t>
      </w:r>
      <w:r w:rsidRPr="00BE0A36">
        <w:rPr>
          <w:rFonts w:ascii="Arial" w:hAnsi="Arial" w:cs="Arial"/>
          <w:sz w:val="20"/>
          <w:szCs w:val="20"/>
        </w:rPr>
        <w:t>Additionally, exchanger design shall provide a large open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multipath area (5 times that of shell &amp; tube design) to provide resistance to fouling.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217CFF" w:rsidRDefault="00F23756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Precooler/Reheater exchanger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>Air chiller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>Cen</w:t>
      </w:r>
      <w:r w:rsidR="00F23756">
        <w:rPr>
          <w:rFonts w:ascii="Arial" w:hAnsi="Arial" w:cs="Arial"/>
          <w:sz w:val="20"/>
          <w:szCs w:val="20"/>
        </w:rPr>
        <w:t>trifugal air/moisture separator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>Thermal mass cooling system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 xml:space="preserve">Thermal mass circulating system 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>Refrigeration system equipped with</w:t>
      </w:r>
      <w:r w:rsidR="00A6029B" w:rsidRPr="00217CFF">
        <w:rPr>
          <w:rFonts w:ascii="Arial" w:hAnsi="Arial" w:cs="Arial"/>
          <w:sz w:val="20"/>
          <w:szCs w:val="20"/>
        </w:rPr>
        <w:t xml:space="preserve"> hermetically sealed compressor and air cooled </w:t>
      </w:r>
      <w:r w:rsidR="00F23756">
        <w:rPr>
          <w:rFonts w:ascii="Arial" w:hAnsi="Arial" w:cs="Arial"/>
          <w:sz w:val="20"/>
          <w:szCs w:val="20"/>
        </w:rPr>
        <w:t>condenser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>Electronic solenoid drain</w:t>
      </w:r>
      <w:r w:rsidR="00DF03B7">
        <w:rPr>
          <w:rFonts w:ascii="Arial" w:hAnsi="Arial" w:cs="Arial"/>
          <w:sz w:val="20"/>
          <w:szCs w:val="20"/>
        </w:rPr>
        <w:t xml:space="preserve"> to  </w:t>
      </w:r>
      <w:r w:rsidRPr="00217CFF">
        <w:rPr>
          <w:rFonts w:ascii="Arial" w:hAnsi="Arial" w:cs="Arial"/>
          <w:sz w:val="20"/>
          <w:szCs w:val="20"/>
        </w:rPr>
        <w:t xml:space="preserve"> aut</w:t>
      </w:r>
      <w:r w:rsidR="00F23756">
        <w:rPr>
          <w:rFonts w:ascii="Arial" w:hAnsi="Arial" w:cs="Arial"/>
          <w:sz w:val="20"/>
          <w:szCs w:val="20"/>
        </w:rPr>
        <w:t>omatically discharge condensate</w:t>
      </w:r>
    </w:p>
    <w:p w:rsidR="00703217" w:rsidRPr="00217CFF" w:rsidRDefault="00F23756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PRECOOLER / REHEATER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 w:rsidR="00662061"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air and reheat outgoing compressed air.  Air-to-</w:t>
      </w:r>
      <w:r>
        <w:rPr>
          <w:rFonts w:ascii="Arial" w:hAnsi="Arial" w:cs="Arial"/>
          <w:sz w:val="20"/>
          <w:szCs w:val="20"/>
        </w:rPr>
        <w:t>a</w:t>
      </w:r>
      <w:r w:rsidRPr="00BE0A36">
        <w:rPr>
          <w:rFonts w:ascii="Arial" w:hAnsi="Arial" w:cs="Arial"/>
          <w:sz w:val="20"/>
          <w:szCs w:val="20"/>
        </w:rPr>
        <w:t xml:space="preserve">ir heat exchanger shall be constructed completely </w:t>
      </w:r>
      <w:r w:rsidR="00682C02">
        <w:rPr>
          <w:rFonts w:ascii="Arial" w:hAnsi="Arial" w:cs="Arial"/>
          <w:sz w:val="20"/>
          <w:szCs w:val="20"/>
        </w:rPr>
        <w:t>of</w:t>
      </w:r>
      <w:r w:rsidRPr="00BE0A36">
        <w:rPr>
          <w:rFonts w:ascii="Arial" w:hAnsi="Arial" w:cs="Arial"/>
          <w:sz w:val="20"/>
          <w:szCs w:val="20"/>
        </w:rPr>
        <w:t xml:space="preserve">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pressure shall be 300 psig.</w:t>
      </w: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77C8" w:rsidRDefault="009677C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</w:p>
    <w:p w:rsidR="00F12338" w:rsidRPr="00BE0A36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AIR CHILLER</w:t>
      </w:r>
    </w:p>
    <w:p w:rsidR="00FC53F5" w:rsidRPr="00BE0A36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Compressed air from the precooler/reheater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9677C8">
        <w:rPr>
          <w:rFonts w:ascii="Arial" w:hAnsi="Arial" w:cs="Arial"/>
          <w:sz w:val="20"/>
          <w:szCs w:val="20"/>
        </w:rPr>
        <w:t>a single stainless steel exchanger that exchanges heat from the process air stream to the cooled t</w:t>
      </w:r>
      <w:r w:rsidRPr="00BE0A36">
        <w:rPr>
          <w:rFonts w:ascii="Arial" w:hAnsi="Arial" w:cs="Arial"/>
          <w:sz w:val="20"/>
          <w:szCs w:val="20"/>
        </w:rPr>
        <w:t xml:space="preserve">hermal mass fluid.  </w:t>
      </w: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CENTRIFUGAL AIR / MOISTURE SEPARATOR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and </w:t>
      </w:r>
      <w:r w:rsidR="009677C8">
        <w:rPr>
          <w:rFonts w:ascii="Arial" w:hAnsi="Arial" w:cs="Arial"/>
          <w:sz w:val="20"/>
          <w:szCs w:val="20"/>
        </w:rPr>
        <w:t xml:space="preserve">copper coil </w:t>
      </w:r>
      <w:r w:rsidR="00C4413C">
        <w:rPr>
          <w:rFonts w:ascii="Arial" w:hAnsi="Arial" w:cs="Arial"/>
          <w:sz w:val="20"/>
          <w:szCs w:val="20"/>
        </w:rPr>
        <w:t>e</w:t>
      </w:r>
      <w:r w:rsidRPr="00BE0A36">
        <w:rPr>
          <w:rFonts w:ascii="Arial" w:hAnsi="Arial" w:cs="Arial"/>
          <w:sz w:val="20"/>
          <w:szCs w:val="20"/>
        </w:rPr>
        <w:t>va</w:t>
      </w:r>
      <w:r w:rsidR="00B95E0E">
        <w:rPr>
          <w:rFonts w:ascii="Arial" w:hAnsi="Arial" w:cs="Arial"/>
          <w:sz w:val="20"/>
          <w:szCs w:val="20"/>
        </w:rPr>
        <w:t>porator.  Refrigerant from the refrigeration s</w:t>
      </w:r>
      <w:r w:rsidRPr="00BE0A36">
        <w:rPr>
          <w:rFonts w:ascii="Arial" w:hAnsi="Arial" w:cs="Arial"/>
          <w:sz w:val="20"/>
          <w:szCs w:val="20"/>
        </w:rPr>
        <w:t>ystem shall be circulated within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evaporator, liberating heat from the thermal mass fluid. </w:t>
      </w: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880" w:rsidRPr="00251FA4" w:rsidRDefault="00703217" w:rsidP="00622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  <w:r w:rsidR="00C441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</w:t>
      </w:r>
      <w:r w:rsidRPr="00BE0A36">
        <w:rPr>
          <w:rFonts w:ascii="Arial" w:hAnsi="Arial" w:cs="Arial"/>
          <w:sz w:val="20"/>
          <w:szCs w:val="20"/>
        </w:rPr>
        <w:t>ending on the heat load to the dryer. Reservoir shall be fully insulated with 1" minimum foam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insulation. </w:t>
      </w:r>
      <w:r w:rsidR="00622880" w:rsidRPr="00251FA4">
        <w:rPr>
          <w:rFonts w:ascii="Arial" w:hAnsi="Arial" w:cs="Arial"/>
          <w:sz w:val="20"/>
          <w:szCs w:val="20"/>
        </w:rPr>
        <w:t xml:space="preserve">The storage container and exchanger system shall be </w:t>
      </w:r>
      <w:r w:rsidR="00622880">
        <w:rPr>
          <w:rFonts w:ascii="Arial" w:hAnsi="Arial" w:cs="Arial"/>
          <w:sz w:val="20"/>
          <w:szCs w:val="20"/>
        </w:rPr>
        <w:t>d</w:t>
      </w:r>
      <w:r w:rsidR="00622880" w:rsidRPr="00251FA4">
        <w:rPr>
          <w:rFonts w:ascii="Arial" w:hAnsi="Arial" w:cs="Arial"/>
          <w:sz w:val="20"/>
          <w:szCs w:val="20"/>
        </w:rPr>
        <w:t>esigned to deliver a</w:t>
      </w:r>
      <w:r w:rsidR="00622880">
        <w:rPr>
          <w:rFonts w:ascii="Arial" w:hAnsi="Arial" w:cs="Arial"/>
          <w:sz w:val="20"/>
          <w:szCs w:val="20"/>
        </w:rPr>
        <w:t xml:space="preserve"> </w:t>
      </w:r>
      <w:r w:rsidR="00622880" w:rsidRPr="00251FA4">
        <w:rPr>
          <w:rFonts w:ascii="Arial" w:hAnsi="Arial" w:cs="Arial"/>
          <w:sz w:val="20"/>
          <w:szCs w:val="20"/>
        </w:rPr>
        <w:t>38°F PDP.</w:t>
      </w: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thermal </w:t>
      </w:r>
      <w:r>
        <w:rPr>
          <w:rFonts w:ascii="Arial" w:hAnsi="Arial" w:cs="Arial"/>
          <w:sz w:val="20"/>
          <w:szCs w:val="20"/>
        </w:rPr>
        <w:t xml:space="preserve">mass fluid pump.  Pump shall be </w:t>
      </w:r>
      <w:r w:rsidRPr="00BE0A36">
        <w:rPr>
          <w:rFonts w:ascii="Arial" w:hAnsi="Arial" w:cs="Arial"/>
          <w:sz w:val="20"/>
          <w:szCs w:val="20"/>
        </w:rPr>
        <w:t>maintenance-free, cartridge circulator pump.  Pump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system and air or water cooled condenser.  No hot gas by-pass valve or similar capacity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modulating device shall be used in the refrigeration system.  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Refrigerant R-404A shall be used to minimize environmental hazard.  The amount of refrigerant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shall be minimized through use of a measured charge system, to prevent liquid refrigerant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floodback to the hermetic compressor.</w:t>
      </w: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 chiller section and associated refrigeration system shall be automatically controlled. The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thermal mass fluid temperature is maintained by a thermostat that monitors the temperature and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cycles the refrigeration system in response to varying air flow and temperature. The thermostat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shall control the chiller section to prevent freeze-up.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In addition to the factory set thermostat, a suction pressure gauge is provided as standard</w:t>
      </w:r>
      <w:r w:rsidR="00622880"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equipment.</w:t>
      </w:r>
      <w:r>
        <w:rPr>
          <w:rFonts w:ascii="Arial" w:hAnsi="Arial" w:cs="Arial"/>
          <w:sz w:val="20"/>
          <w:szCs w:val="20"/>
        </w:rPr>
        <w:t xml:space="preserve">  </w:t>
      </w:r>
      <w:r w:rsidRPr="00BE0A36">
        <w:rPr>
          <w:rFonts w:ascii="Arial" w:hAnsi="Arial" w:cs="Arial"/>
          <w:sz w:val="20"/>
          <w:szCs w:val="20"/>
        </w:rPr>
        <w:t>This gauge monitors the pressure of the refrigerant gas before it enters the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compressor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A "High Temp" alarm light is provided to indicate an elevated thermal mass temperature.  The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light is controlled by a thermostat that monitors the thermal mass and closes to energize the light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at approximately 55°F.</w:t>
      </w: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029B" w:rsidRDefault="00FB2AD9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A6029B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E7" w:rsidRDefault="003E6DE7" w:rsidP="00700135">
      <w:pPr>
        <w:spacing w:after="0" w:line="240" w:lineRule="auto"/>
      </w:pPr>
      <w:r>
        <w:separator/>
      </w:r>
    </w:p>
  </w:endnote>
  <w:endnote w:type="continuationSeparator" w:id="0">
    <w:p w:rsidR="003E6DE7" w:rsidRDefault="003E6DE7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B7" w:rsidRDefault="00DA4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E7" w:rsidRDefault="003E6DE7" w:rsidP="00700135">
      <w:pPr>
        <w:spacing w:after="0" w:line="240" w:lineRule="auto"/>
      </w:pPr>
      <w:r>
        <w:separator/>
      </w:r>
    </w:p>
  </w:footnote>
  <w:footnote w:type="continuationSeparator" w:id="0">
    <w:p w:rsidR="003E6DE7" w:rsidRDefault="003E6DE7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35" w:rsidRPr="00640562" w:rsidRDefault="0070013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030EC4"/>
    <w:multiLevelType w:val="hybridMultilevel"/>
    <w:tmpl w:val="3304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415F2"/>
    <w:multiLevelType w:val="hybridMultilevel"/>
    <w:tmpl w:val="13002DE2"/>
    <w:lvl w:ilvl="0" w:tplc="3976F3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C429B"/>
    <w:multiLevelType w:val="hybridMultilevel"/>
    <w:tmpl w:val="CA98D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0B3197"/>
    <w:multiLevelType w:val="hybridMultilevel"/>
    <w:tmpl w:val="0A8C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16E04"/>
    <w:multiLevelType w:val="hybridMultilevel"/>
    <w:tmpl w:val="CD7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0572D"/>
    <w:multiLevelType w:val="hybridMultilevel"/>
    <w:tmpl w:val="2AA6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36D82"/>
    <w:rsid w:val="000571EB"/>
    <w:rsid w:val="00057BCF"/>
    <w:rsid w:val="00071B45"/>
    <w:rsid w:val="00081456"/>
    <w:rsid w:val="00093E7E"/>
    <w:rsid w:val="000A4E79"/>
    <w:rsid w:val="000C73C8"/>
    <w:rsid w:val="000E1258"/>
    <w:rsid w:val="000F5AE9"/>
    <w:rsid w:val="00104C99"/>
    <w:rsid w:val="00144CB8"/>
    <w:rsid w:val="00151E0B"/>
    <w:rsid w:val="001D1393"/>
    <w:rsid w:val="001D2DB2"/>
    <w:rsid w:val="00216ADF"/>
    <w:rsid w:val="00217CFF"/>
    <w:rsid w:val="00240ABA"/>
    <w:rsid w:val="0028014A"/>
    <w:rsid w:val="002E093F"/>
    <w:rsid w:val="00300A14"/>
    <w:rsid w:val="00365B4C"/>
    <w:rsid w:val="003E3984"/>
    <w:rsid w:val="003E6DE7"/>
    <w:rsid w:val="00410BDE"/>
    <w:rsid w:val="00474C25"/>
    <w:rsid w:val="004B34BB"/>
    <w:rsid w:val="004B4953"/>
    <w:rsid w:val="004B649E"/>
    <w:rsid w:val="0058168C"/>
    <w:rsid w:val="005A7D9A"/>
    <w:rsid w:val="00622880"/>
    <w:rsid w:val="006333C5"/>
    <w:rsid w:val="00640562"/>
    <w:rsid w:val="00662061"/>
    <w:rsid w:val="006629A5"/>
    <w:rsid w:val="00682C02"/>
    <w:rsid w:val="00683D19"/>
    <w:rsid w:val="006B719C"/>
    <w:rsid w:val="006E3DDD"/>
    <w:rsid w:val="006E7EFE"/>
    <w:rsid w:val="00700135"/>
    <w:rsid w:val="00703217"/>
    <w:rsid w:val="007234D5"/>
    <w:rsid w:val="007457EB"/>
    <w:rsid w:val="00747678"/>
    <w:rsid w:val="007509AE"/>
    <w:rsid w:val="007807B9"/>
    <w:rsid w:val="0078459E"/>
    <w:rsid w:val="007A50A3"/>
    <w:rsid w:val="00802CF7"/>
    <w:rsid w:val="00805F65"/>
    <w:rsid w:val="008274F7"/>
    <w:rsid w:val="00830072"/>
    <w:rsid w:val="008454F5"/>
    <w:rsid w:val="00865EFA"/>
    <w:rsid w:val="00880522"/>
    <w:rsid w:val="00895952"/>
    <w:rsid w:val="00955239"/>
    <w:rsid w:val="009677C8"/>
    <w:rsid w:val="00980CF9"/>
    <w:rsid w:val="009B7C3A"/>
    <w:rsid w:val="009B7DBA"/>
    <w:rsid w:val="009C7347"/>
    <w:rsid w:val="009E1C00"/>
    <w:rsid w:val="009F3E85"/>
    <w:rsid w:val="00A017A3"/>
    <w:rsid w:val="00A03660"/>
    <w:rsid w:val="00A50715"/>
    <w:rsid w:val="00A52A10"/>
    <w:rsid w:val="00A6029B"/>
    <w:rsid w:val="00A702E5"/>
    <w:rsid w:val="00A8110E"/>
    <w:rsid w:val="00A838AD"/>
    <w:rsid w:val="00AD75E7"/>
    <w:rsid w:val="00AF4141"/>
    <w:rsid w:val="00B42643"/>
    <w:rsid w:val="00B95E0E"/>
    <w:rsid w:val="00BA3B8A"/>
    <w:rsid w:val="00BE6F2E"/>
    <w:rsid w:val="00BF627B"/>
    <w:rsid w:val="00C4413C"/>
    <w:rsid w:val="00C64A02"/>
    <w:rsid w:val="00C74872"/>
    <w:rsid w:val="00CA665F"/>
    <w:rsid w:val="00D05BE8"/>
    <w:rsid w:val="00D05C04"/>
    <w:rsid w:val="00D37393"/>
    <w:rsid w:val="00D70597"/>
    <w:rsid w:val="00D7277A"/>
    <w:rsid w:val="00DA4AB7"/>
    <w:rsid w:val="00DC3F60"/>
    <w:rsid w:val="00DC4865"/>
    <w:rsid w:val="00DD572E"/>
    <w:rsid w:val="00DF03B7"/>
    <w:rsid w:val="00E21367"/>
    <w:rsid w:val="00E43AB1"/>
    <w:rsid w:val="00E91CA7"/>
    <w:rsid w:val="00E97A78"/>
    <w:rsid w:val="00EA18B1"/>
    <w:rsid w:val="00EA60FF"/>
    <w:rsid w:val="00F12338"/>
    <w:rsid w:val="00F23756"/>
    <w:rsid w:val="00F2788B"/>
    <w:rsid w:val="00F46B94"/>
    <w:rsid w:val="00F529FF"/>
    <w:rsid w:val="00F56A13"/>
    <w:rsid w:val="00FA3B52"/>
    <w:rsid w:val="00FB2AD9"/>
    <w:rsid w:val="00FC53F5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EC72-2A4B-4CF6-BABC-BF2A4B59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25</cp:revision>
  <cp:lastPrinted>2012-09-26T15:12:00Z</cp:lastPrinted>
  <dcterms:created xsi:type="dcterms:W3CDTF">2012-06-18T17:38:00Z</dcterms:created>
  <dcterms:modified xsi:type="dcterms:W3CDTF">2014-01-30T05:54:00Z</dcterms:modified>
</cp:coreProperties>
</file>